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A38B" w14:textId="77777777" w:rsidR="00925FDE" w:rsidRDefault="00925FDE" w:rsidP="00925FD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 xml:space="preserve">                                                               </w:t>
      </w:r>
      <w:r w:rsidRPr="00F70BE1">
        <w:rPr>
          <w:rFonts w:ascii="Times New Roman" w:eastAsia="Times New Roman" w:hAnsi="Times New Roman"/>
          <w:b/>
          <w:bCs/>
          <w:lang w:eastAsia="hr-HR"/>
        </w:rPr>
        <w:t>SREDIŠNJA SLUŽBA</w:t>
      </w:r>
    </w:p>
    <w:p w14:paraId="7253104B" w14:textId="5A558028" w:rsidR="007901C5" w:rsidRPr="007901C5" w:rsidRDefault="007901C5" w:rsidP="00925FD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lang w:eastAsia="hr-HR"/>
        </w:rPr>
      </w:pPr>
      <w:r w:rsidRPr="007901C5">
        <w:rPr>
          <w:rFonts w:ascii="Times New Roman" w:eastAsia="Times New Roman" w:hAnsi="Times New Roman"/>
          <w:lang w:eastAsia="hr-HR"/>
        </w:rPr>
        <w:t>SLUŽBA ZA SELEKCIJU I ZAPOŠLJAVANJE</w:t>
      </w:r>
    </w:p>
    <w:p w14:paraId="32CCA172" w14:textId="77777777" w:rsidR="007901C5" w:rsidRPr="007901C5" w:rsidRDefault="00925FDE" w:rsidP="007901C5">
      <w:pPr>
        <w:numPr>
          <w:ilvl w:val="0"/>
          <w:numId w:val="3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="007901C5" w:rsidRPr="007901C5">
        <w:rPr>
          <w:rFonts w:ascii="Times New Roman" w:eastAsia="Calibri" w:hAnsi="Times New Roman" w:cs="Times New Roman"/>
          <w:kern w:val="0"/>
          <w14:ligatures w14:val="none"/>
        </w:rPr>
        <w:t>Poslovi radnog mjesta viši referent:</w:t>
      </w:r>
    </w:p>
    <w:p w14:paraId="6F5A5D7D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7901C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poslove vođenja osobnih podataka o radnicima </w:t>
      </w:r>
      <w:r w:rsidRPr="007901C5">
        <w:rPr>
          <w:rFonts w:ascii="Times New Roman" w:eastAsia="Calibri" w:hAnsi="Times New Roman" w:cs="Times New Roman"/>
          <w:kern w:val="0"/>
          <w14:ligatures w14:val="none"/>
        </w:rPr>
        <w:t>upisa u matičnu bazu radnika, osobni dosje radnika</w:t>
      </w:r>
    </w:p>
    <w:p w14:paraId="78C184C2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7901C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poslove </w:t>
      </w:r>
      <w:r w:rsidRPr="007901C5">
        <w:rPr>
          <w:rFonts w:ascii="Times New Roman" w:eastAsia="Calibri" w:hAnsi="Times New Roman" w:cs="Times New Roman"/>
          <w:kern w:val="0"/>
          <w14:ligatures w14:val="none"/>
        </w:rPr>
        <w:t>ispunjavanja prijavno odjavnih podataka, promjene kod mirovinskog i zdravstvenog osiguranja</w:t>
      </w:r>
    </w:p>
    <w:p w14:paraId="330F0C86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organizira, kontrolira</w:t>
      </w:r>
      <w:r w:rsidRPr="007901C5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i koordinira vezane uz unos podataka u Registar zaposlenika u javnom sektoru </w:t>
      </w:r>
    </w:p>
    <w:p w14:paraId="636048DE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prikuplja podatke o roditeljima njegovateljima/ njegovateljima, ispunjava prijavno odjavne podatke kod mirovinskog i zdravstvenog osiguranja</w:t>
      </w:r>
    </w:p>
    <w:p w14:paraId="7FD864D4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prati i primjenjuje propise i stručnu literaturu</w:t>
      </w:r>
    </w:p>
    <w:p w14:paraId="2BA126B5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vodi ostalu propisanu evidenciju i dokumentaciju</w:t>
      </w:r>
    </w:p>
    <w:p w14:paraId="6056B3CF" w14:textId="77777777" w:rsidR="007901C5" w:rsidRPr="007901C5" w:rsidRDefault="007901C5" w:rsidP="007901C5">
      <w:pPr>
        <w:numPr>
          <w:ilvl w:val="0"/>
          <w:numId w:val="30"/>
        </w:numPr>
        <w:spacing w:after="0" w:line="27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7901C5">
        <w:rPr>
          <w:rFonts w:ascii="Times New Roman" w:eastAsia="Calibri" w:hAnsi="Times New Roman" w:cs="Times New Roman"/>
          <w:kern w:val="0"/>
          <w14:ligatures w14:val="none"/>
        </w:rPr>
        <w:t>obavlja i druge  poslove po nalogu ravnatelja Zavoda, pomoćnika ravnatelja Sektora i voditelja Službe  sukladno stručnoj spremi i pravilima struke</w:t>
      </w:r>
    </w:p>
    <w:p w14:paraId="66B8C892" w14:textId="793D0608" w:rsidR="00925FDE" w:rsidRDefault="00925FDE" w:rsidP="007901C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7F44359" w14:textId="77777777" w:rsidR="00925FDE" w:rsidRPr="00925FDE" w:rsidRDefault="00925FDE" w:rsidP="00925FDE">
      <w:pPr>
        <w:spacing w:line="256" w:lineRule="auto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4778950" w14:textId="168EBA3F" w:rsidR="00925FDE" w:rsidRPr="00925FDE" w:rsidRDefault="00925FDE" w:rsidP="00925FDE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925FDE">
        <w:rPr>
          <w:rFonts w:ascii="Times New Roman" w:eastAsia="Calibri" w:hAnsi="Times New Roman" w:cs="Times New Roman"/>
          <w:b/>
          <w:bCs/>
          <w:kern w:val="0"/>
          <w14:ligatures w14:val="none"/>
        </w:rPr>
        <w:t>ŽUPANIJSKA SLUŽBA</w:t>
      </w:r>
    </w:p>
    <w:p w14:paraId="4BE77F5E" w14:textId="77777777" w:rsidR="00925FDE" w:rsidRDefault="00925FDE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0D09F889" w14:textId="68DB9B73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UDOMITELJSTVA</w:t>
      </w:r>
    </w:p>
    <w:p w14:paraId="52904F20" w14:textId="77777777" w:rsidR="00586EC2" w:rsidRPr="00586EC2" w:rsidRDefault="00586EC2" w:rsidP="00586EC2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4B3D6329" w14:textId="77777777" w:rsidR="007901C5" w:rsidRPr="007901C5" w:rsidRDefault="007901C5" w:rsidP="007901C5">
      <w:pPr>
        <w:numPr>
          <w:ilvl w:val="0"/>
          <w:numId w:val="29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28727081"/>
      <w:r w:rsidRPr="007901C5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</w:t>
      </w:r>
      <w:r w:rsidRPr="007901C5">
        <w:rPr>
          <w:rFonts w:ascii="Times New Roman" w:eastAsia="Aptos" w:hAnsi="Times New Roman" w:cs="Times New Roman"/>
          <w:kern w:val="0"/>
          <w14:ligatures w14:val="none"/>
        </w:rPr>
        <w:t xml:space="preserve">sustavu socijalne zaštite 2 </w:t>
      </w:r>
      <w:r w:rsidRPr="007901C5">
        <w:rPr>
          <w:rFonts w:ascii="Times New Roman" w:eastAsia="Calibri" w:hAnsi="Times New Roman" w:cs="Times New Roman"/>
          <w:kern w:val="0"/>
          <w14:ligatures w14:val="none"/>
        </w:rPr>
        <w:t xml:space="preserve"> –  SOCIJALNI RADNIK:</w:t>
      </w:r>
    </w:p>
    <w:bookmarkEnd w:id="0"/>
    <w:p w14:paraId="0D11F0DE" w14:textId="77777777" w:rsidR="007901C5" w:rsidRPr="007901C5" w:rsidRDefault="007901C5" w:rsidP="007901C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- voditelj slučaja, koordinira radom Tima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04522761" w14:textId="77777777" w:rsidR="007901C5" w:rsidRPr="007901C5" w:rsidRDefault="007901C5" w:rsidP="007901C5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- zaprima zahtjeve za izdavanje dozvole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EBD6697" w14:textId="77777777" w:rsidR="007901C5" w:rsidRPr="007901C5" w:rsidRDefault="007901C5" w:rsidP="007901C5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-sudjeluje u provođenju postupka utvrđivanja ispunjavanja propisanih uvjet</w:t>
      </w:r>
    </w:p>
    <w:p w14:paraId="23158B18" w14:textId="77777777" w:rsidR="007901C5" w:rsidRPr="007901C5" w:rsidRDefault="007901C5" w:rsidP="007901C5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za davanje i obnavljanje dozvole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</w:t>
      </w:r>
    </w:p>
    <w:p w14:paraId="0C85E233" w14:textId="77777777" w:rsidR="007901C5" w:rsidRPr="007901C5" w:rsidRDefault="007901C5" w:rsidP="007901C5">
      <w:pPr>
        <w:suppressAutoHyphens/>
        <w:autoSpaceDN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-sudjeluje u provođenju postupka za prestanak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</w:p>
    <w:p w14:paraId="07438723" w14:textId="77777777" w:rsidR="007901C5" w:rsidRPr="007901C5" w:rsidRDefault="007901C5" w:rsidP="007901C5">
      <w:pPr>
        <w:suppressAutoHyphens/>
        <w:autoSpaceDN w:val="0"/>
        <w:spacing w:after="0" w:line="276" w:lineRule="auto"/>
        <w:ind w:left="1637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-provodi obiteljsku procjenu i izrađuje stručno mišljenje u svrhu utvrđivanja ispunjenosti uvjeta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i u postupcima pokrenutim radi prestanka dozvole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44A3FD91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129954600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donošenju zaključka o ispunjavanju propisanih zakonskih uvjeta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, zajedno s drugim članovima Tima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624371D3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2" w:name="_Hlk122334825"/>
      <w:bookmarkEnd w:id="1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radu Povjerenstva za izbor udomitelja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kao zanimanja</w:t>
      </w:r>
    </w:p>
    <w:p w14:paraId="507296CD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3" w:name="_Hlk125019304"/>
      <w:bookmarkEnd w:id="2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vodi računa o popunjenosti kapaciteta kod udomitelja koji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obavlja kao zanimanje, u skladu sa najboljim interesom korisnika</w:t>
      </w:r>
    </w:p>
    <w:bookmarkEnd w:id="3"/>
    <w:p w14:paraId="57100692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 drugim članovima Tima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vrši procjenu potreba korisnika i daje preporuku udomiteljske obitelji koja je najadekvatnija za smještaj korisnika </w:t>
      </w:r>
    </w:p>
    <w:p w14:paraId="1CD8EF8D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priprema udomiteljsku obitelj za smještaj novog korisnika, pruža stručnu podršku udomitelju pri adaptaciji korisnika na socijalnu uslugu smještaja, kao i pripremu udomitelja na prestanak korisnikovog prava na socijalnu uslugu smještaja</w:t>
      </w:r>
    </w:p>
    <w:p w14:paraId="496AA5E6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pruža kontinuiranu stručnu podršku udomiteljskim obiteljima i prati rad udomiteljskih obitelji na svom području </w:t>
      </w:r>
    </w:p>
    <w:p w14:paraId="1B6B52CE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4" w:name="_Hlk125019893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provodi kontrolu udomiteljskih obitelji na području svoje nadležnosti putem terenskih izvida i redovitih kontakata </w:t>
      </w:r>
    </w:p>
    <w:bookmarkEnd w:id="4"/>
    <w:p w14:paraId="7F54720A" w14:textId="77777777" w:rsidR="007901C5" w:rsidRPr="007901C5" w:rsidRDefault="007901C5" w:rsidP="007901C5">
      <w:pPr>
        <w:numPr>
          <w:ilvl w:val="0"/>
          <w:numId w:val="11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65A7D53A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surađuje sa stručnim radnicima domova socijalne skrbi, centrima za pružanje usluga u zajednici i drugim registriranim pružateljima usluga u svezi organiziranja godišnje edukacije udomitelja</w:t>
      </w:r>
    </w:p>
    <w:p w14:paraId="72AC0BFA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5" w:name="_Hlk122080008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4D5463F7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Područnim uredom nadležnim za korisnika u pitanjima vezanima uz zadovoljavanje potreba i zaštitu interesa korisnika</w:t>
      </w:r>
    </w:p>
    <w:p w14:paraId="398BD52B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6" w:name="_Hlk129947483"/>
      <w:bookmarkEnd w:id="5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promicanju razvoja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u skladu s potrebama na svom području i pruža informacije svim zainteresiranim osobama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bookmarkEnd w:id="6"/>
    <w:p w14:paraId="447DB5AD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 tijelima državne uprave, jedinicama lokalne i područne samouprave, odgojno-obrazovnim i zdravstvenim ustanovama, pravosudnim organima </w:t>
      </w:r>
    </w:p>
    <w:p w14:paraId="25AF8CA2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7" w:name="_Hlk122080522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surađuje sa domovima socijalne skrbi, centara za pružanje usluga u zajednici i drugih registriranih pružatelja usluga radi pružanja usluge psihosocijalne podrške udomiteljima </w:t>
      </w:r>
    </w:p>
    <w:bookmarkEnd w:id="7"/>
    <w:p w14:paraId="5AB2F413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surađuje s akademskom zajednicom u pogledu organiziranja studentske prakse, predavanja za studente, pomoći kod istraživanja i drugo</w:t>
      </w:r>
    </w:p>
    <w:p w14:paraId="1E4A52D9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sudjeluje u predlaganju udomitelja u svrhu dodjele priznanja za obavljanje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udomiteljstva</w:t>
      </w:r>
      <w:proofErr w:type="spellEnd"/>
    </w:p>
    <w:p w14:paraId="24590F6C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organizira dežurni telefon za udomitelje </w:t>
      </w:r>
    </w:p>
    <w:p w14:paraId="07B16BBE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godišnji plan i program rada Tima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p w14:paraId="3C7F12C5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8" w:name="_Hlk125464836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izrađuje izvještaje o radu Tima za </w:t>
      </w:r>
      <w:proofErr w:type="spellStart"/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udomiteljstvo</w:t>
      </w:r>
      <w:proofErr w:type="spellEnd"/>
    </w:p>
    <w:bookmarkEnd w:id="8"/>
    <w:p w14:paraId="71FFD2A0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prati propise i stručnu literaturu te se trajno stručno usavršava</w:t>
      </w:r>
    </w:p>
    <w:p w14:paraId="7E4033C4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vodi propisanu evidenciju i dokumentaciju sukladno važećem podzakonskom aktu</w:t>
      </w:r>
    </w:p>
    <w:p w14:paraId="000ED8EC" w14:textId="77777777" w:rsidR="007901C5" w:rsidRPr="007901C5" w:rsidRDefault="007901C5" w:rsidP="007901C5">
      <w:pPr>
        <w:numPr>
          <w:ilvl w:val="0"/>
          <w:numId w:val="28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7901C5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obavlja i druge poslove po nalogu čelnika/upravitelja županijske službe, sukladno stručnoj spremi i pravilima struke.</w:t>
      </w:r>
    </w:p>
    <w:p w14:paraId="5518F706" w14:textId="77777777" w:rsidR="00925FDE" w:rsidRDefault="00925FDE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126EAA09" w14:textId="77777777" w:rsidR="00586EC2" w:rsidRPr="00586EC2" w:rsidRDefault="00586EC2" w:rsidP="00166CE6">
      <w:pPr>
        <w:spacing w:after="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A7DD8B6" w14:textId="5E0A275B" w:rsidR="00586EC2" w:rsidRPr="00586EC2" w:rsidRDefault="00586EC2" w:rsidP="00586EC2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b/>
          <w:bCs/>
          <w:kern w:val="0"/>
          <w14:ligatures w14:val="none"/>
        </w:rPr>
        <w:t>PODRUČNI URED</w:t>
      </w:r>
    </w:p>
    <w:p w14:paraId="08EF95DD" w14:textId="77777777" w:rsidR="00586EC2" w:rsidRPr="00586EC2" w:rsidRDefault="00586EC2" w:rsidP="00586EC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4E6CF7" w14:textId="39C98B81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PRIJEMNI URED</w:t>
      </w:r>
    </w:p>
    <w:p w14:paraId="376DAFEA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6028664" w14:textId="77777777" w:rsidR="00586EC2" w:rsidRPr="00586EC2" w:rsidRDefault="00586EC2" w:rsidP="00925FDE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u Stručnoj cjelini Prijemni ured:</w:t>
      </w:r>
    </w:p>
    <w:p w14:paraId="29EA70C3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zakone i propise iz sustava socijalne skrbi, obiteljsko-pravne i kazneno pravne zaštite te druge zakone, podzakonske akte, konvencije i propise vezane uz djelokrug rada centra</w:t>
      </w:r>
    </w:p>
    <w:p w14:paraId="21F4B8C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prvi kontakt s korisnicima koji se prvi puta obraćaju uredu i korisnicima koji su ranije bili u evidenciji ureda a tretman je okončan prije više od 6 mjeseci i  radi inicijalnu procjenu potreba korisnika, korisniku i obitelji pruža informacije o uvjetima i načinu ostvarivanja novčanih i drugih pomoći, vrstama i sadržaju usluga, dostupnosti usluga i zadovoljavanju njihovih potreba u sustavu socijalne skrbi i izvan sustava kroz mrežu socijalnih usluga u lokalnoj zajednici</w:t>
      </w:r>
    </w:p>
    <w:p w14:paraId="4461EFF4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evidenciju kroz inicijalni obrazac </w:t>
      </w:r>
    </w:p>
    <w:p w14:paraId="7C3F43E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uvid i provjeru korisnika u evidenciji  dokumentacije centra</w:t>
      </w:r>
    </w:p>
    <w:p w14:paraId="221D9E3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pribavlja dostupnu dokumentaciju korisnika elektronskim putem</w:t>
      </w:r>
    </w:p>
    <w:p w14:paraId="654C340B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priprema inicijalne obrasce za ostvarivanje prava i socijalnih usluga te pomaže korisnicima pri popunjavanju istih </w:t>
      </w:r>
    </w:p>
    <w:p w14:paraId="37757871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14:ligatures w14:val="none"/>
        </w:rPr>
        <w:t xml:space="preserve">u cilju ranog prepoznavanja rizika dužan za sve obitelji koje se obraćaju uredu neovisno o povodu postupka a imaju djecu mlađu od četrnaest godina primijeniti </w:t>
      </w:r>
      <w:r w:rsidRPr="00586EC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Listu općih rizika za dobrobit djeteta i u slučaju potrebe za daljnjim intervencijama pokrenuti postupak zaštite prava i dobrobiti djece</w:t>
      </w:r>
    </w:p>
    <w:p w14:paraId="309A56D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informira i upućuje  o pravima iz sustava socijalne skrbi </w:t>
      </w:r>
    </w:p>
    <w:p w14:paraId="2C02ADD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daje uputu o potrebi prikupljanja potrebne dokumentacije u svrhu podnošenja zahtjeva za   ostvarivanje prava ili  socijalne usluge</w:t>
      </w:r>
    </w:p>
    <w:p w14:paraId="7DD3868A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prvu procjenu potreba korisnika procjenjuje i inicira žurno postupanje po potrebi</w:t>
      </w:r>
    </w:p>
    <w:p w14:paraId="36DD44E2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uvid u zahtjev korisnika i dostavljenu dokumentaciju te prosljeđuje na urudžbiranje</w:t>
      </w:r>
    </w:p>
    <w:p w14:paraId="61A8698B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 i dogovara sastanke sa stručnim radnicima </w:t>
      </w:r>
    </w:p>
    <w:p w14:paraId="14E5D25D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žurno postupa po saznanju ili po prijavi nasilja i svim drugim saznanjima o sigurnosnoj ugroženosti korisnika  </w:t>
      </w:r>
    </w:p>
    <w:p w14:paraId="4FC3FD98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postupa po pismenim podnescima korisnika i drugih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službi </w:t>
      </w:r>
    </w:p>
    <w:p w14:paraId="2CE498D2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prikuplja informacije o resursima lokalne zajednice te iste čini dostupnima svim sadašnjim i potencijalnim korisnicima u sustavu socijalne skrbi </w:t>
      </w:r>
    </w:p>
    <w:p w14:paraId="58C779A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zaprima anonimne prijave i prosljeđuje ih odgovornoj osobi  </w:t>
      </w:r>
    </w:p>
    <w:p w14:paraId="7792821C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potvrde o činjenicama o kojima se vodi evidencija na traženje korisnika i na traženje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suradnih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službi</w:t>
      </w:r>
    </w:p>
    <w:p w14:paraId="4A965DD6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Times New Roman" w:hAnsi="Times New Roman" w:cs="Times New Roman"/>
          <w:kern w:val="0"/>
          <w14:ligatures w14:val="none"/>
        </w:rPr>
        <w:t xml:space="preserve">surađuje s upraviteljem i drugim stručnim radnicima ureda, informira ih o saznanjima koje ima i koji su značajni za djelovanje područnog ureda  </w:t>
      </w:r>
    </w:p>
    <w:p w14:paraId="059AC9B7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1E392555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159FC08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42683B1" w14:textId="77777777" w:rsidR="00586EC2" w:rsidRPr="00586EC2" w:rsidRDefault="00586EC2" w:rsidP="00925FDE">
      <w:pPr>
        <w:numPr>
          <w:ilvl w:val="0"/>
          <w:numId w:val="2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</w:t>
      </w:r>
    </w:p>
    <w:p w14:paraId="1496ED67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2402353" w14:textId="03F9A40A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STRUČNA CJELINA NOVČANIH NAKNADA </w:t>
      </w:r>
    </w:p>
    <w:p w14:paraId="7A9CDBF9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9" w:name="_Hlk129337350"/>
    </w:p>
    <w:p w14:paraId="6EAFC941" w14:textId="77777777" w:rsidR="00586EC2" w:rsidRPr="00586EC2" w:rsidRDefault="00586EC2" w:rsidP="00925FDE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</w:t>
      </w:r>
      <w:bookmarkEnd w:id="9"/>
      <w:r w:rsidRPr="00586EC2">
        <w:rPr>
          <w:rFonts w:ascii="Times New Roman" w:eastAsia="Calibri" w:hAnsi="Times New Roman" w:cs="Times New Roman"/>
          <w:kern w:val="0"/>
          <w14:ligatures w14:val="none"/>
        </w:rPr>
        <w:t>SOCIJALNI  RADNIK:</w:t>
      </w:r>
    </w:p>
    <w:p w14:paraId="68C8AEBC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0" w:name="_Hlk130280285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prevenciju siromaštva </w:t>
      </w:r>
    </w:p>
    <w:bookmarkEnd w:id="10"/>
    <w:p w14:paraId="75E44054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savjetodavni rad sa strankama i daje upute za ostvarivanje prava u lokalnoj zajednici te surađuje s istom</w:t>
      </w:r>
    </w:p>
    <w:p w14:paraId="5084D52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12F1C562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postupke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</w:t>
      </w:r>
    </w:p>
    <w:p w14:paraId="602E0B6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i utvrđuje promjene materijalnih i drugih socijalnih prilika </w:t>
      </w:r>
    </w:p>
    <w:p w14:paraId="61776CB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saslušava stranku/korisnika i upoznaje ju s uvjetima i načinom priznavanja i ukidanja naknada iz sustava socijalne skrbi </w:t>
      </w:r>
    </w:p>
    <w:p w14:paraId="3D929893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 i sastavlja zapisnik o očevidu</w:t>
      </w:r>
    </w:p>
    <w:p w14:paraId="3BF40F0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socijalnu anamnezu prije donošenja nacrta rješenja</w:t>
      </w:r>
    </w:p>
    <w:p w14:paraId="1CF242C9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14F8E36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izdaje akte za odobravanje prehrane u pučkoj kuhinji i obiteljske pakete</w:t>
      </w:r>
    </w:p>
    <w:p w14:paraId="2B398E3D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kao voditelj slučaja prati tijek i procjenjuje učinke socijalnog mentorstva </w:t>
      </w:r>
    </w:p>
    <w:p w14:paraId="5A12722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upućuje korisnike na vještačenje pri Zavodu za vještačenje, profesionalnu rehabilitaciju i zapošljavanje osoba s invaliditetom</w:t>
      </w:r>
    </w:p>
    <w:p w14:paraId="10B15021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provodi savjetodavni razgovor s korisnicima novčanih naknada i roditeljima maloljetnog korisnika novčanih naknada</w:t>
      </w:r>
    </w:p>
    <w:p w14:paraId="7D5BCA4A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456C83F3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6F0EDFE9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28B0D74C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2340369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717ABFE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0D20EF97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3943245" w14:textId="77777777" w:rsidR="00586EC2" w:rsidRPr="00586EC2" w:rsidRDefault="00586EC2" w:rsidP="00925FDE">
      <w:pPr>
        <w:numPr>
          <w:ilvl w:val="0"/>
          <w:numId w:val="3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275966AC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BC493A7" w14:textId="77777777" w:rsidR="00586EC2" w:rsidRPr="00586EC2" w:rsidRDefault="00586EC2" w:rsidP="00925FDE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 PRAVNIK: </w:t>
      </w:r>
    </w:p>
    <w:p w14:paraId="2F6125D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upoznaje se sa zahtjevom za pokretanje upravnog postupka</w:t>
      </w:r>
    </w:p>
    <w:p w14:paraId="3CF671F7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i određuje tijek upravnog postupka</w:t>
      </w:r>
    </w:p>
    <w:p w14:paraId="557EF309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prikuplja i potražuje po službenoj dužnosti potrebnu dokumentaciju u postupcima  ostvarivanja prava na naknade iz sustava socijalne skrbi</w:t>
      </w:r>
    </w:p>
    <w:p w14:paraId="023E861A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činjenice i ocjenjuje izvedene dokaze koji prethode donošenju rješenja, a po potrebi izvodi dokaze</w:t>
      </w:r>
    </w:p>
    <w:p w14:paraId="33AB4127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zapisnički saslušava stranku/korisnika i upoznaje ju s uvjetima i načinom priznavanja i ukidanja naknada iz sustava socijalne skrbi</w:t>
      </w:r>
    </w:p>
    <w:p w14:paraId="4BEF475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3591B598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izdaje akte za odobravanje prehrane u pučkoj kuhinji i obiteljske pakete</w:t>
      </w:r>
    </w:p>
    <w:p w14:paraId="31F056E5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činjenice i ocjenjuje izvedene dokaze koji prethode donošenju rješenja, a po potrebi izvodi dokaze</w:t>
      </w:r>
    </w:p>
    <w:p w14:paraId="6C425E63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nacrte  rješenja o priznavanju prava na jednokratnu naknadu i  naknadu za pogrebne troškove </w:t>
      </w:r>
    </w:p>
    <w:p w14:paraId="492BFBF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nacrte rješenja u postupcima priznavanja i prestanka prava na zajamčenu minimalnu naknadu, naknadu za ugroženog kupca energenata, naknadu za redovito </w:t>
      </w:r>
    </w:p>
    <w:p w14:paraId="376D2FAF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studiranje, plaćanje troškova smještaja u učeničkom domu, inkluzivni dodatak i status roditelja njegovatelja ili status njegovatelja i za odrasle i za maloljetnike</w:t>
      </w:r>
    </w:p>
    <w:p w14:paraId="72CB0BF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7296CFD4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saslušava na zapisnik obveznika uzdržavanja u odnosu na zakonsku obvezu uzdržavanja </w:t>
      </w:r>
    </w:p>
    <w:p w14:paraId="1EAFF4C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poziva i sklapa nagodbu s obveznikom naknade štete odnosno s obveznikom povrata isplaćenog iznosa o načinu i vremenu naknade štete odnosno povrata isplaćenog iznosa</w:t>
      </w:r>
    </w:p>
    <w:p w14:paraId="5F4E140A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relevantnu dokumentaciju, zajedno sa suglasnosti nadležnog Ministarstva (gdje je po zakonu potrebna) za postupke otpisa dugovanja Službi za pravne poslove i pravno zastupanje a naknade štete državnom odvjetništvu </w:t>
      </w:r>
    </w:p>
    <w:p w14:paraId="5163A1BE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7640D54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postupa po žalbi i izvanrednim pravnim lijekovima</w:t>
      </w:r>
    </w:p>
    <w:p w14:paraId="304219A6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zahtjevima stranke za razgledavanje i umnožavanje spisa</w:t>
      </w:r>
    </w:p>
    <w:p w14:paraId="72DEB2AB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poslove skrbnika sukladno Obiteljskom zakonu i redovno podnosi skrbnička izvješća </w:t>
      </w:r>
    </w:p>
    <w:p w14:paraId="64794141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1AC953A0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3899E204" w14:textId="77777777" w:rsidR="00586EC2" w:rsidRPr="00586EC2" w:rsidRDefault="00586EC2" w:rsidP="00925FDE">
      <w:pPr>
        <w:numPr>
          <w:ilvl w:val="0"/>
          <w:numId w:val="4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obavlja i druge poslove </w:t>
      </w:r>
      <w:bookmarkStart w:id="11" w:name="_Hlk163125759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nalogu upravitelja područnog ureda sukladno stručnoj spremi i pravilima struke </w:t>
      </w:r>
    </w:p>
    <w:bookmarkEnd w:id="11"/>
    <w:p w14:paraId="261B405B" w14:textId="1D226423" w:rsidR="00586EC2" w:rsidRPr="00586EC2" w:rsidRDefault="00586EC2" w:rsidP="00790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80B2EE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6B711526" w14:textId="1B16D4C0" w:rsidR="00586EC2" w:rsidRPr="00586EC2" w:rsidRDefault="00586EC2" w:rsidP="00166CE6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ZA DJECU, MLADE I OBITEL</w:t>
      </w:r>
      <w:r w:rsidR="00166CE6">
        <w:rPr>
          <w:rFonts w:ascii="Times New Roman" w:eastAsia="Calibri" w:hAnsi="Times New Roman" w:cs="Times New Roman"/>
          <w:kern w:val="0"/>
          <w14:ligatures w14:val="none"/>
        </w:rPr>
        <w:t>J</w:t>
      </w:r>
    </w:p>
    <w:p w14:paraId="6491CD11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75012F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zaštite djece – SOCIJALNI RADNIK: </w:t>
      </w:r>
    </w:p>
    <w:p w14:paraId="4BBB332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voditelj slučaja u stručnoj cjelini, koordinira radom stručnog tima za poslove zaštite djece, mladih i obitelji </w:t>
      </w:r>
    </w:p>
    <w:p w14:paraId="67A6392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sastanke stručnog tima </w:t>
      </w:r>
    </w:p>
    <w:p w14:paraId="6EEB932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postupke obveznog savjetovanja i izrađuje izvješće</w:t>
      </w:r>
    </w:p>
    <w:p w14:paraId="5E789D3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procjenu ugroženosti prava i dobrobiti djeteta</w:t>
      </w:r>
    </w:p>
    <w:p w14:paraId="5434891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procjenjivanja potreba djeteta u kojem pribavlja podatke o korisniku i njegovoj obitelji te vrši uvid u dostupnu dokumentaciju, po potrebi primjenjuje instrumente socijalnog rada, obavlja razgovor s korisnicima i terenski izvid u obitelji, te uključuje druge stručnjake značajne za konkretan slučaj</w:t>
      </w:r>
    </w:p>
    <w:p w14:paraId="7E7D35F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i sudjeluje u donošenju timske procjene  </w:t>
      </w:r>
    </w:p>
    <w:p w14:paraId="248B239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 i sudjeluje u donošenju zaključka stručnog tima radi određivanja mjera za zaštitu prava i dobrobiti djeteta iz nadležnosti Zavoda</w:t>
      </w:r>
    </w:p>
    <w:p w14:paraId="08E00A0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izboru voditelja mjere za provođenje mjera: stručne pomoći i potpore u ostvarivanju skrbi o djetetu te intenzivne stručne pomoći i nadzora nad ostvarivanjem skrbi o djetetu  i mjere ostvarivanja osobnih odnosa s djetetom pod nadzorom </w:t>
      </w:r>
    </w:p>
    <w:p w14:paraId="15ED89A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individualni plan i program provođenja mjere te redovito surađuje sa voditeljem mjere i svim drugim nositeljima planiranih aktivnosti </w:t>
      </w:r>
    </w:p>
    <w:p w14:paraId="54C6C71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redovito prati provođenje poduzetih mjera zaštite prava i dobrobiti djeteta putem redovitih mjesečnih izvješća provoditelja mjera</w:t>
      </w:r>
    </w:p>
    <w:p w14:paraId="68D003F5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i sudjeluje u donošenju zaključka stručnog tima radi predlaganja mjera za zaštitu prava i dobrobiti djeteta iz nadležnosti suda</w:t>
      </w:r>
    </w:p>
    <w:p w14:paraId="0F34C8F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izvješća i prijedloga za potrebe sudskih postupaka vezano uz zaštitu prava i dobrobiti djeteta </w:t>
      </w:r>
    </w:p>
    <w:p w14:paraId="770E61F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postupku provođenja mjere nadzora nad ostvarivanjem osobnih odnosa roditelja i djeteta </w:t>
      </w:r>
    </w:p>
    <w:p w14:paraId="7DD1A12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inicira i sudjeluje u postupku ostvarivanja usluga za djecu prema Zakonu o socijalnoj skrbi i sudjeluje u donošenju timskih odluka</w:t>
      </w:r>
    </w:p>
    <w:p w14:paraId="6E1FBC8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izvješća vezano uz ostvarivanje socijalnih usluga maloljetnicima </w:t>
      </w:r>
    </w:p>
    <w:p w14:paraId="528FF715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individualni plan promjene</w:t>
      </w:r>
    </w:p>
    <w:p w14:paraId="7806C67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plan postupanja u obitelji</w:t>
      </w:r>
    </w:p>
    <w:p w14:paraId="36F84A9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 djece, mladih i/ ili obitelji</w:t>
      </w:r>
    </w:p>
    <w:p w14:paraId="6E51BBB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postupku preispitivanja plana promjene i evaluacije učinaka usluge ili mjere</w:t>
      </w:r>
    </w:p>
    <w:p w14:paraId="509C8021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surađuje s drugim stručnim radnicima u predmetima radi zaštite prava i dobrobiti djeteta</w:t>
      </w:r>
    </w:p>
    <w:p w14:paraId="1EEC41A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upućuje roditelje i djecu drugim pružateljima usluga radi pružanja odgovarajućih usluga</w:t>
      </w:r>
    </w:p>
    <w:p w14:paraId="689EE74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sa stručnjacima odgojno-obrazovnih ustanova, nadležnih policijskih postaja i uprava, pravosudnim tijelima, zdravstvenim ustanovama, nevladinim organizacijama i lokalnom zajednicom</w:t>
      </w:r>
    </w:p>
    <w:p w14:paraId="331B5933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3B39BB2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najprikladnijeg posvojitelja</w:t>
      </w:r>
    </w:p>
    <w:p w14:paraId="30CE189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pripremi djeteta za posvojenje i ostvarivanju osobnih odnosa prije zasnivanja posvojenja</w:t>
      </w:r>
    </w:p>
    <w:p w14:paraId="6D924CF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prilagodbu djeteta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posvojiteljskoj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obitelji </w:t>
      </w:r>
    </w:p>
    <w:p w14:paraId="20A09AF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daje pomoć i potporu nakon zasnivanja posvojenja i o tome sastavlja izvješće </w:t>
      </w:r>
    </w:p>
    <w:p w14:paraId="4C64F45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s prijedlogom za izbor osobe koja će obavljati dužnost skrbnika djetetu </w:t>
      </w:r>
    </w:p>
    <w:p w14:paraId="57FE201E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redovno podnosi skrbnička izvješća</w:t>
      </w:r>
    </w:p>
    <w:p w14:paraId="4B23046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potražuje i razmatra skrbnička izvješća</w:t>
      </w:r>
    </w:p>
    <w:p w14:paraId="196DA82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skrbnikom, te pruža pomoć u prevladavanju specifičnih teškoća </w:t>
      </w:r>
    </w:p>
    <w:p w14:paraId="1ED8E93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potražuje izvješća i prati prilike djece smještene u ustanovama i udomiteljskim obiteljima putem redovitih posjeta </w:t>
      </w:r>
    </w:p>
    <w:p w14:paraId="02779EE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mišljenje u svrhu izdavanja dozvole za obavljanje srodničkog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udomiteljstva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da je takav oblik skrbi u najboljem interesu djeteta</w:t>
      </w:r>
    </w:p>
    <w:p w14:paraId="4218A99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2" w:name="_Hlk163115393"/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prethodno mišljenje za priznanje majčinstva</w:t>
      </w:r>
    </w:p>
    <w:bookmarkEnd w:id="12"/>
    <w:p w14:paraId="472DCD6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za djecu i mlade s problemima u ponašanju te izrađuje sveobuhvatnu procjenu koristeći instrumente socijalnog rada </w:t>
      </w:r>
    </w:p>
    <w:p w14:paraId="432D11C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sudjeluje u ispitnom postupku s djecom i mladeži počiniteljima kaznenih djela u policijskoj postaji, kao i u slučajevima kada je počinjeno kazneno djelo na štetu djeteta </w:t>
      </w:r>
    </w:p>
    <w:p w14:paraId="3310C03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24AAB02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razgovor s roditeljima maloljetne djece </w:t>
      </w:r>
    </w:p>
    <w:p w14:paraId="4335C96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017B3A9A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podatke po zahtjevu drugih službi, surađuje s institucijama drugih sustava radi ostvarivanja prava djeteta s teškoćama u razvoju</w:t>
      </w:r>
    </w:p>
    <w:p w14:paraId="6F83C77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obavijesti državnog odvjetništva vezano uz djecu do četrnaest godina</w:t>
      </w:r>
    </w:p>
    <w:p w14:paraId="2D86F4F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te prati i izvješćuje o izvršavanju istih</w:t>
      </w:r>
    </w:p>
    <w:p w14:paraId="2D6FC474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obradi i procjeni uz korištenje instrumenata socijalnog rada te izradi mišljenja s prijedlogom zaštite odnosno sankcije maloljetnicima i mlađim punoljetnicima</w:t>
      </w:r>
    </w:p>
    <w:p w14:paraId="33D05621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 </w:t>
      </w:r>
    </w:p>
    <w:p w14:paraId="5A850E79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i sastavlja zapisnik o očevidu</w:t>
      </w:r>
    </w:p>
    <w:p w14:paraId="3D8913AB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3" w:name="_Hlk167797722"/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na sudskim ročištima i raspravama</w:t>
      </w:r>
    </w:p>
    <w:bookmarkEnd w:id="13"/>
    <w:p w14:paraId="4EC46D8C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priprema spis za razgledavanje i umnožavanje spisa po zahtjevu stranke</w:t>
      </w:r>
    </w:p>
    <w:p w14:paraId="60AB7950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 upravitelja županijske službe provodi stručni nadzor nad provedbom propisa kojima se uređuje djelatnost dadilja </w:t>
      </w:r>
    </w:p>
    <w:p w14:paraId="2D59C9A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prati propise i stručnu literaturu te se trajno stručno usavršava</w:t>
      </w:r>
    </w:p>
    <w:p w14:paraId="6899F278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74F7C786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9347A5F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D474669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PRAVNIK:</w:t>
      </w:r>
    </w:p>
    <w:p w14:paraId="0264F0F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757C8D1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donošenju zaključka stručnog tima radi određivanja mjera za zaštitu prava i dobrobiti djeteta iz nadležnosti Zavoda </w:t>
      </w:r>
    </w:p>
    <w:p w14:paraId="463CA982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određivanju mjere obiteljsko-pravne zaštite iz nadležnosti Zavoda</w:t>
      </w:r>
    </w:p>
    <w:p w14:paraId="203FB306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46C3BC0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obiteljsko-pravne zaštite</w:t>
      </w:r>
    </w:p>
    <w:p w14:paraId="5E104F7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imenovanju voditelja mjere ostvarivanja osobnih odnosa s djetetom pod nadzorom</w:t>
      </w:r>
    </w:p>
    <w:p w14:paraId="32C6B2E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o isplati naknade voditelju mjere obiteljsko-pravne zaštite</w:t>
      </w:r>
    </w:p>
    <w:p w14:paraId="0BC8F8E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individualnog plana i programa provođenja mjere</w:t>
      </w:r>
    </w:p>
    <w:p w14:paraId="3801218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donošenju zaključka stručnog tima radi predlaganja mjera za zaštitu prava i dobrobiti djeteta iz nadležnosti suda</w:t>
      </w:r>
    </w:p>
    <w:p w14:paraId="1E70756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predsjedniku suda o propuštanju donošenja odluke o povjeravanju skrbi o djetetu drugoj osobi, udomiteljskoj obitelji ili ustanovi</w:t>
      </w:r>
    </w:p>
    <w:p w14:paraId="5B54310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prijedloge za potrebe pokretanja sudskih postupaka radi određivanja mjera za zaštitu osobnih prava i dobrobiti djeteta u nadležnosti suda</w:t>
      </w:r>
    </w:p>
    <w:p w14:paraId="47E9C01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podnosi prijedlog za ovrhu na temelju odluke suda u mjerama za zaštitu osobnih prava i dobrobiti djeteta sukladno Obiteljskom zakonu</w:t>
      </w:r>
    </w:p>
    <w:p w14:paraId="6D7C324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uputnice sukladno Zakonu o socijalnoj skrbi </w:t>
      </w:r>
    </w:p>
    <w:p w14:paraId="50A2103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 rješenja o odobravanju socijalnih usluga smještaja i organiziranog stanovanja za djecu prema Zakonu  i priznavanju naknade za osobne potrebe, te uslugu osobne asistencije</w:t>
      </w:r>
    </w:p>
    <w:p w14:paraId="74558F0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potpunu dokumentaciju Službi za pravne poslove i pravno zastupanje Zavoda radi otpisa duga zajedno sa (po zakonskoj potrebi ) suglasnosti nadležnog Ministarstva </w:t>
      </w:r>
    </w:p>
    <w:p w14:paraId="115E144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dostavlja dokumentaciju državnom odvjetništvu radi naknade štete </w:t>
      </w:r>
    </w:p>
    <w:p w14:paraId="613DD6D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stručnim radnicima u predmetima radi zaštite prava i dobrobiti djeteta</w:t>
      </w:r>
    </w:p>
    <w:p w14:paraId="1C68D70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podobnosti i prikladnosti za posvojenje te donošenju stručnog mišljenja o podobnosti i prikladnosti</w:t>
      </w:r>
    </w:p>
    <w:p w14:paraId="7D0DA285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najprikladnijeg posvojitelja</w:t>
      </w:r>
    </w:p>
    <w:p w14:paraId="0F20C20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o zasnivanju posvojenja </w:t>
      </w:r>
    </w:p>
    <w:p w14:paraId="76BF533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spis predmeta i očevidnik o predmetima posvojenja</w:t>
      </w:r>
    </w:p>
    <w:p w14:paraId="24E931D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 potrebi i sukladno odluci čelnika/upravitelja provodi stručni nadzor nad provedbom propisa kojima se uređuje djelatnost dadilja </w:t>
      </w:r>
    </w:p>
    <w:p w14:paraId="2128CCB6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stavljanju djeteta pod skrbništvo i imenovanju skrbnika djetetu</w:t>
      </w:r>
    </w:p>
    <w:p w14:paraId="354214E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promjeni skrbnika djetetu</w:t>
      </w:r>
    </w:p>
    <w:p w14:paraId="43295B0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prestanku skrbništva nad djetetom i razrješenja skrbnika</w:t>
      </w:r>
    </w:p>
    <w:p w14:paraId="2497003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davanja prethodnog odobrenja skrbniku za dijete</w:t>
      </w:r>
    </w:p>
    <w:p w14:paraId="4FEF95B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razmatranju skrbničkih izvješća</w:t>
      </w:r>
    </w:p>
    <w:p w14:paraId="3550857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vodi postupak i izrađuje nacrt rješenja o imenovanju i razrješenju posebnog skrbnika djetetu</w:t>
      </w:r>
    </w:p>
    <w:p w14:paraId="6D1D389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savjetodavni rad s djetetom i njegovim skrbnikom te pruža pomoć u prevladavanju specifičnih teškoća pravne naravi </w:t>
      </w:r>
    </w:p>
    <w:p w14:paraId="150FE2B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maloljetnom  štićeniku u obavljanju svoje dužnosti</w:t>
      </w:r>
    </w:p>
    <w:p w14:paraId="1D78C692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povjerenstvo za popis i opis imovine maloljetnog štićenika</w:t>
      </w:r>
    </w:p>
    <w:p w14:paraId="3D6684D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podnosi prijedlog za zabilježbu skrbništva u zemljišnim knjigama </w:t>
      </w:r>
    </w:p>
    <w:p w14:paraId="2102EF9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maloljetnim osobama pod skrbništvom i anticipiranim naredbama sukladno važećem podzakonskom aktu</w:t>
      </w:r>
    </w:p>
    <w:p w14:paraId="08AF4D21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priznavanju i prestanku prava na privremeno uzdržavanje</w:t>
      </w:r>
    </w:p>
    <w:p w14:paraId="482E9E77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4" w:name="_Hlk163115427"/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bookmarkEnd w:id="14"/>
    <w:p w14:paraId="3F820CE7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o obvezi povrata isplaćenog iznosa privremenog uzdržavanja</w:t>
      </w:r>
    </w:p>
    <w:p w14:paraId="7B35D34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specifikaciju isplaćenih iznosa na ime privremenog uzdržavanja općinskom državnom odvjetništvu, a za potrebe postupka protiv obveznika uzdržavanja</w:t>
      </w:r>
    </w:p>
    <w:p w14:paraId="5AF84BE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redovito prati predmete o prelasku djeteta u veću dobnu skupinu, a radi pripadnosti prava na veći iznos privremenog uzdržavanja</w:t>
      </w:r>
    </w:p>
    <w:p w14:paraId="02858ED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roditeljima nakon pravomoćne odluke o uzdržavanju</w:t>
      </w:r>
    </w:p>
    <w:p w14:paraId="58C60D2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dostavlja obavijest roditeljima o raspolaganju imovinom maloljetnog djeteta</w:t>
      </w:r>
    </w:p>
    <w:p w14:paraId="40F431DF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zaštite prava maloljetne djece s prekograničnim elementima (uzdržavanje, otmica djeteta, prekogranični smještaj djeteta, roditeljska odgovornost i posvojenje) </w:t>
      </w:r>
    </w:p>
    <w:p w14:paraId="7329FD2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15" w:name="_Hlk129346266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15"/>
    <w:p w14:paraId="2CE24D90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podnosi kaznene prijave zbog povrede djetetovih prava i neprovođenja odluke za zaštitu dobrobiti djeteta, te povrede dužnosti uzdržavanja</w:t>
      </w:r>
    </w:p>
    <w:p w14:paraId="00C6595E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o izvršavanju odgojnih mjera</w:t>
      </w:r>
    </w:p>
    <w:p w14:paraId="545F2CA3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6240399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obavlja terenski izvid na adresi stanovanja i sastavlja zapisnik o očevidu</w:t>
      </w:r>
    </w:p>
    <w:p w14:paraId="54EF1D8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sudskim raspravama i ročištima</w:t>
      </w:r>
    </w:p>
    <w:p w14:paraId="744C36D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daje suglasnost za promjenu djetetovog prebivališta i boravišta sukladno zaključku stručnog tima </w:t>
      </w:r>
    </w:p>
    <w:p w14:paraId="2AE14A99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sastavlja podneske, zapisnike i prijedloge radi: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poništaja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braka, utvrđivanja majčinstva i očinstva, uzdržavanja</w:t>
      </w:r>
    </w:p>
    <w:p w14:paraId="1FF79DBC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o određivanju osobnog imena maloljetnom djetetu</w:t>
      </w:r>
    </w:p>
    <w:p w14:paraId="796AFA14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1808C7BB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zahtjevu stranke za razgledavanje i umnožavanje spisa</w:t>
      </w:r>
    </w:p>
    <w:p w14:paraId="23E30B28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582FB62D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396CC27A" w14:textId="77777777" w:rsidR="00586EC2" w:rsidRPr="00586EC2" w:rsidRDefault="00586EC2" w:rsidP="00925FDE">
      <w:pPr>
        <w:numPr>
          <w:ilvl w:val="0"/>
          <w:numId w:val="6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C6D8BE7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9CDEA2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 – PSIHOLOG:</w:t>
      </w:r>
    </w:p>
    <w:p w14:paraId="6A15ABC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provodi postupak obveznog savjetovanja </w:t>
      </w:r>
    </w:p>
    <w:p w14:paraId="5C6C546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42EEBC1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sudjeluje u postupcima koji se odnose na sadržaj roditeljske skrbi, te zaštitu prava i dobrobiti maloljetne djece</w:t>
      </w:r>
    </w:p>
    <w:p w14:paraId="5BB2EC43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mišljenja, prijedloga i timskih zaključaka</w:t>
      </w:r>
    </w:p>
    <w:p w14:paraId="7A1EB6B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07550F7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odnos roditelja prema djetetu i  kvalitetu emocionalnih veza roditelja i djeteta</w:t>
      </w:r>
    </w:p>
    <w:p w14:paraId="653EC82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izvješća i prijedloga za potrebe sudskih postupaka vezano uz zaštitu prava i dobrobiti djeteta </w:t>
      </w:r>
    </w:p>
    <w:p w14:paraId="3491796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mišljenja i prijedloge u psihološkoj procjeni djeteta i obitelji  te sudjeluje  u određivanju mjera obiteljsko-pravne zaštite, mjera kazneno-pravne zaštite te drugih mjera i intervencija  </w:t>
      </w:r>
    </w:p>
    <w:p w14:paraId="4BEB3A36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rizika za život i zdravlje djeteta zajedno sa socijalnim radnikom primjenom instrumenata socijalnog rada te u izradi obiteljske procjene</w:t>
      </w:r>
    </w:p>
    <w:p w14:paraId="1A2502A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prilikom određivanja mjera obiteljsko pravne zaštite</w:t>
      </w:r>
    </w:p>
    <w:p w14:paraId="18E2D29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50B617F0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sastancima stručnog tima i stvaranju zaključaka te izradi sinteze stručnog tima</w:t>
      </w:r>
    </w:p>
    <w:p w14:paraId="74C142A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plana i programa mjere obiteljsko pravne zaštite te prati provođenje</w:t>
      </w:r>
    </w:p>
    <w:p w14:paraId="3526F32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izradi individualnog plana promjene za maloljetnike </w:t>
      </w:r>
    </w:p>
    <w:p w14:paraId="324B345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sastavlja mišljenja za potrebe sudskih postupaka</w:t>
      </w:r>
    </w:p>
    <w:p w14:paraId="0A242CF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mišljenje o promjeni osobnog imena maloljetnog djeteta kao i određivanju osobnog imena maloljetnog djeteta</w:t>
      </w:r>
    </w:p>
    <w:p w14:paraId="28DE22D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na sudskim raspravama i ročištima </w:t>
      </w:r>
    </w:p>
    <w:p w14:paraId="6CEBC93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surađuje s roditeljima, voditeljem mjera obiteljsko – pravne zaštite i srodnicima djeteta po potrebi </w:t>
      </w:r>
    </w:p>
    <w:p w14:paraId="2C93B394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timskom radu, timskoj obradi slučaja te izradi plana i programa</w:t>
      </w:r>
    </w:p>
    <w:p w14:paraId="395CF1D5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pruža stručnu podršku i obavlja savjetodavni rad s djecom, mladima i roditeljima/skrbnicima </w:t>
      </w:r>
    </w:p>
    <w:p w14:paraId="3DB653A4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nalaz i mišljenje u postupcima procjene motiva i podobnosti za posvojenje  </w:t>
      </w:r>
    </w:p>
    <w:p w14:paraId="16B39D90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mišljenje o interesu posvojenja za maloljetno dijete</w:t>
      </w:r>
    </w:p>
    <w:p w14:paraId="03B04EC5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1DCA8A8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7E31F26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5D2E2A1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 planiranju, organiziranju i provođenju raznih preventivnih aktivnosti  u                       </w:t>
      </w:r>
    </w:p>
    <w:p w14:paraId="4F10D2B9" w14:textId="77777777" w:rsidR="00586EC2" w:rsidRPr="00586EC2" w:rsidRDefault="00586EC2" w:rsidP="00586EC2">
      <w:p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odnosu na rizična ponašanja djece i mladeži</w:t>
      </w:r>
    </w:p>
    <w:p w14:paraId="5370E969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radi s obiteljima u riziku te sudjeluje u ranom otkrivanju djece i mladeži s poremećajima u ponašanju</w:t>
      </w:r>
    </w:p>
    <w:p w14:paraId="2DB731B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psihologijsku obradu djece i mladih s problemima u ponašanju, te izrađuje mišljenja s prijedlozima mjera i postupanja</w:t>
      </w:r>
    </w:p>
    <w:p w14:paraId="67FA3741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u obilascima djece smještene izvan vlastite obitelji</w:t>
      </w:r>
    </w:p>
    <w:p w14:paraId="05269E4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 korisnika</w:t>
      </w:r>
    </w:p>
    <w:p w14:paraId="35936961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postupcima imenovanja skrbnika djetetu </w:t>
      </w:r>
    </w:p>
    <w:p w14:paraId="733E88AD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obavlja poslove skrbnika sukladno Obiteljskom zakonu i podnosi skrbnička izvješća</w:t>
      </w:r>
    </w:p>
    <w:p w14:paraId="410E37E7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598377DA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prati  i evaluira  poduzete mjere i oblike obiteljsko pravne zaštite djece i obitelji </w:t>
      </w:r>
    </w:p>
    <w:p w14:paraId="2399C55B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u ispitnom postupku s djecom i mladeži počiniteljima kaznenih djela u policijskoj postaji, kao i u slučajevima  kada je počinjeno kazneno djelo na štetu djeteta</w:t>
      </w:r>
    </w:p>
    <w:p w14:paraId="5D3501C2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prethodnog mišljenja za priznanje majčinstva</w:t>
      </w:r>
    </w:p>
    <w:p w14:paraId="5591572D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bookmarkStart w:id="16" w:name="_Hlk131676455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izradi mišljenja radi davanja dopuštenja za sklapanje braka prije punoljetnosti </w:t>
      </w:r>
    </w:p>
    <w:p w14:paraId="43CA422C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  <w:bookmarkEnd w:id="16"/>
    </w:p>
    <w:p w14:paraId="4159703F" w14:textId="77777777" w:rsidR="00586EC2" w:rsidRPr="00586EC2" w:rsidRDefault="00586EC2" w:rsidP="00925FDE">
      <w:pPr>
        <w:numPr>
          <w:ilvl w:val="0"/>
          <w:numId w:val="5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i sukladno odluci čelnika/upravitelja provodi stručni nadzor nad provedbom propisa kojima  se uređuje djelatnost dadilja</w:t>
      </w:r>
    </w:p>
    <w:p w14:paraId="1F33E7B2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254C6418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propisanu evidenciju i dokumentaciju sukladno važećem podzakonskom aktu     </w:t>
      </w:r>
    </w:p>
    <w:p w14:paraId="7EA8AAAE" w14:textId="77777777" w:rsidR="00586EC2" w:rsidRPr="00586EC2" w:rsidRDefault="00586EC2" w:rsidP="00925FDE">
      <w:pPr>
        <w:numPr>
          <w:ilvl w:val="0"/>
          <w:numId w:val="7"/>
        </w:numPr>
        <w:spacing w:after="0"/>
        <w:ind w:left="1701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p w14:paraId="144F26FA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9708B5" w14:textId="77777777" w:rsidR="00586EC2" w:rsidRPr="00586EC2" w:rsidRDefault="00586EC2" w:rsidP="00925FDE">
      <w:pPr>
        <w:numPr>
          <w:ilvl w:val="0"/>
          <w:numId w:val="15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zaštite djece– SOCIJALNI PEDAGOG:</w:t>
      </w:r>
    </w:p>
    <w:p w14:paraId="2C35D0F6" w14:textId="77777777" w:rsidR="00586EC2" w:rsidRPr="00586EC2" w:rsidRDefault="00586EC2" w:rsidP="00586EC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      - </w:t>
      </w:r>
      <w:bookmarkStart w:id="17" w:name="_Hlk131587891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   sudjeluje u izradi, provedbi i evaluaciji individualnog plana promjene za djecu, mlade </w:t>
      </w:r>
    </w:p>
    <w:p w14:paraId="279E329A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i/ili obitelji</w:t>
      </w:r>
    </w:p>
    <w:p w14:paraId="7B08117D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socijalno pedagoškom tretmanu, odnosno programu postupanju u okviru </w:t>
      </w:r>
    </w:p>
    <w:p w14:paraId="7F93D68D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izvršavanja odgojnih mjera ili mjera obiteljsko pravne zaštite u radu s maloljetnikom    </w:t>
      </w:r>
    </w:p>
    <w:p w14:paraId="659AE006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 mlađim punoljetnikom, s problemima u ponašanju obitelji i osobama iz okruženja</w:t>
      </w:r>
    </w:p>
    <w:p w14:paraId="01912950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obradi za procjenu za djecu i mladih i osobama iz okruženja</w:t>
      </w:r>
    </w:p>
    <w:p w14:paraId="38EAA174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s drugim dionicima u prevenciji društveno neprihvatljivog ponašanja </w:t>
      </w:r>
    </w:p>
    <w:p w14:paraId="1C40AC3F" w14:textId="77777777" w:rsidR="00586EC2" w:rsidRPr="00586EC2" w:rsidRDefault="00586EC2" w:rsidP="00586EC2">
      <w:pPr>
        <w:spacing w:after="0" w:line="276" w:lineRule="auto"/>
        <w:ind w:left="144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maloljetnika i drugih punoljetnika</w:t>
      </w:r>
    </w:p>
    <w:p w14:paraId="781CA84D" w14:textId="77777777" w:rsidR="00586EC2" w:rsidRPr="00586EC2" w:rsidRDefault="00586EC2" w:rsidP="00925FDE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obavijesti Državnog odvjetništva vezano uz djecu do četrnaeste godine</w:t>
      </w:r>
    </w:p>
    <w:p w14:paraId="7E7193BF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63DF74D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izvršenja posebnih obveza izrečenih od strane državnog odvjetništva prema maloljetnicima i mlađim punoljetnicima  te prati i izvješćuje o njihovom izvršenju</w:t>
      </w:r>
    </w:p>
    <w:p w14:paraId="72453AFB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timskoj procjeni koristeći instrumente socijalne pedagogije i te predlaže primjerene oblike zaštite odnosno sankcije maloljetnicima i mlađim punoljetnicima</w:t>
      </w:r>
    </w:p>
    <w:p w14:paraId="64F4B29B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izvješća za potrebe Suda za mladež, te za potrebe  stacionarne opservacije</w:t>
      </w:r>
    </w:p>
    <w:p w14:paraId="1A74D53A" w14:textId="77777777" w:rsidR="00586EC2" w:rsidRPr="00586EC2" w:rsidRDefault="00586EC2" w:rsidP="00925FDE">
      <w:pPr>
        <w:numPr>
          <w:ilvl w:val="0"/>
          <w:numId w:val="17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izvršava odgojne mjere izrečene u kaznenom i prekršajnom postupku</w:t>
      </w:r>
    </w:p>
    <w:p w14:paraId="0F24E1A6" w14:textId="77777777" w:rsidR="00586EC2" w:rsidRPr="00586EC2" w:rsidRDefault="00586EC2" w:rsidP="00925FDE">
      <w:pPr>
        <w:numPr>
          <w:ilvl w:val="0"/>
          <w:numId w:val="17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program rada za provedbu odgojnih mjera</w:t>
      </w:r>
    </w:p>
    <w:p w14:paraId="14F14D09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082520CC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i provodi posebne obveze izrečene od strane sudova za mladež, provodi i nadzire te koordinira rad na izvršenju odgojne mjere PBIN-a i educira voditelje mjere</w:t>
      </w:r>
    </w:p>
    <w:p w14:paraId="1367F36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15F0655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saznanju ili prijavi obiteljskog nasilja i vršnjačkog nasilja</w:t>
      </w:r>
    </w:p>
    <w:p w14:paraId="426DA98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tijelima, ustanovama i institucijama u lokalnoj zajednici</w:t>
      </w:r>
    </w:p>
    <w:p w14:paraId="040D8CD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provodi individualni ili grupno savjetovanje  s djecom i mladeži s problemima u ponašanju</w:t>
      </w:r>
    </w:p>
    <w:p w14:paraId="16E0E40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na kontrolnim ročištima na sudu</w:t>
      </w:r>
    </w:p>
    <w:p w14:paraId="4C99BFA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obilasku korisnika i prati prilike u kojima žive</w:t>
      </w:r>
    </w:p>
    <w:p w14:paraId="415A705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prepratama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djece i mladeži prilikom smještaja u ustanove</w:t>
      </w:r>
    </w:p>
    <w:p w14:paraId="45939690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</w:t>
      </w:r>
      <w:proofErr w:type="spellStart"/>
      <w:r w:rsidRPr="00586EC2">
        <w:rPr>
          <w:rFonts w:ascii="Times New Roman" w:eastAsia="Calibri" w:hAnsi="Times New Roman" w:cs="Times New Roman"/>
          <w:kern w:val="0"/>
          <w14:ligatures w14:val="none"/>
        </w:rPr>
        <w:t>postpenalnom</w:t>
      </w:r>
      <w:proofErr w:type="spellEnd"/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 prihvatu maloljetnika i mlađih punoljetnika</w:t>
      </w:r>
    </w:p>
    <w:p w14:paraId="4A03E28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posebnoj zaštiti maloljetnih stranaca prema kojima se primjenjuje mjera za osiguranje povratka</w:t>
      </w:r>
    </w:p>
    <w:p w14:paraId="12177666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 poslove skrbnika sukladno Obiteljskom zakonu i redovno podnosi skrbnička izvješća</w:t>
      </w:r>
    </w:p>
    <w:p w14:paraId="2925D07E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2ABC3669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stručnu literaturu, sudjeluje na stručnim skupovima, prati zakonske propise i   kontinuirano se stručno osposobljava i usavršava, vodi evidenciju i dokumentaciju</w:t>
      </w:r>
    </w:p>
    <w:p w14:paraId="11801C4F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 izvješća</w:t>
      </w:r>
    </w:p>
    <w:p w14:paraId="7ACAC515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primjenjuje elektroničke aplikacije za evidentiranje i praćenje korisnika</w:t>
      </w:r>
    </w:p>
    <w:p w14:paraId="4FF7B448" w14:textId="77777777" w:rsidR="00586EC2" w:rsidRPr="00586EC2" w:rsidRDefault="00586EC2" w:rsidP="00925FDE">
      <w:pPr>
        <w:numPr>
          <w:ilvl w:val="0"/>
          <w:numId w:val="18"/>
        </w:numPr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</w:t>
      </w:r>
    </w:p>
    <w:bookmarkEnd w:id="17"/>
    <w:p w14:paraId="6DE22AB3" w14:textId="77777777" w:rsidR="00586EC2" w:rsidRPr="00586EC2" w:rsidRDefault="00586EC2" w:rsidP="00586EC2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88CF8C2" w14:textId="55EC774E" w:rsidR="00586EC2" w:rsidRPr="00586EC2" w:rsidRDefault="00586EC2" w:rsidP="00586EC2">
      <w:pPr>
        <w:spacing w:after="0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STRUČNA CJELINA ZA ODRASLE OSOBE</w:t>
      </w:r>
    </w:p>
    <w:p w14:paraId="732FFB52" w14:textId="77777777" w:rsidR="00586EC2" w:rsidRPr="00586EC2" w:rsidRDefault="00586EC2" w:rsidP="00586EC2">
      <w:pPr>
        <w:spacing w:after="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80F6F9" w14:textId="77777777" w:rsidR="00586EC2" w:rsidRPr="00586EC2" w:rsidRDefault="00586EC2" w:rsidP="00925FD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Poslovi radnog mjesta stručnog radnika u sustavu socijalne zaštite 2 – SOCIJALNI RADNIK:</w:t>
      </w:r>
    </w:p>
    <w:p w14:paraId="148F981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voditelj je slučaja u postupcima priznavanja i prestanka socijalnih usluga za odrasle osobe te u navedenim postupcima koordinira radom stručnog tima</w:t>
      </w:r>
    </w:p>
    <w:p w14:paraId="63CB21F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pomaže samcu ili obitelji u prevladavanju posebnih teškoća u vezi s bolešću, starošću, smrću člana obitelji te u drugim nepovoljnim okolnostima</w:t>
      </w:r>
    </w:p>
    <w:p w14:paraId="02E3F37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7E005FDD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individualnog plana promjene korisnika</w:t>
      </w:r>
    </w:p>
    <w:p w14:paraId="6F6AAB9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izradi sveobuhvatne obiteljske procjene potreba</w:t>
      </w:r>
    </w:p>
    <w:p w14:paraId="6A462FB3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provodi, evaluira i preispituje plan promjene</w:t>
      </w:r>
    </w:p>
    <w:p w14:paraId="21A0D081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pruža stručnu pomoć i podršku pojedincu i obiteljima u prevladavanju narušenih obiteljskih odnosa </w:t>
      </w:r>
    </w:p>
    <w:p w14:paraId="316B9C9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upućuje korisnike i štićenike u savjetovalište po potrebi te motivira korisnike za promjenu nepovoljne životne situacije i uključivanje u stručni tretman </w:t>
      </w:r>
    </w:p>
    <w:p w14:paraId="0863EBE9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7C5DF7F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3BFE08D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radi odobravanja socijalnih usluga </w:t>
      </w:r>
    </w:p>
    <w:p w14:paraId="1BA6A2D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daje prijedlog za izradu uputnice za priznavanje socijalnih usluga sukladno Zakonu</w:t>
      </w:r>
    </w:p>
    <w:p w14:paraId="62C1A71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inicira, sudjeluje i vodi postupak koji prethodi donošenju rješenja o prestancima socijalnih usluga </w:t>
      </w:r>
    </w:p>
    <w:p w14:paraId="3A33CB70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izvješća vezano uz ostvarivanje socijalnih usluga</w:t>
      </w:r>
    </w:p>
    <w:p w14:paraId="7010565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prati i koordinira pružanje socijalnih usluga, pribavlja mišljenja drugih pružatelja o učincima usluga  </w:t>
      </w:r>
    </w:p>
    <w:p w14:paraId="3DCDFCFC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obilazi štićenike i korisnike </w:t>
      </w:r>
    </w:p>
    <w:p w14:paraId="226F293D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terenski izvid na adresi stanovanja,  na smještaju u ustanovi ili udomiteljskoj obitelji i sastavlja zapisnik o očevidu</w:t>
      </w:r>
    </w:p>
    <w:p w14:paraId="1D8DCCE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na zahtjev nadležnih službi i institucija izrađuje izvješće o osobnim i obiteljskim prilikama korisnika</w:t>
      </w:r>
    </w:p>
    <w:p w14:paraId="63FA4ED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potražuje po službenoj dužnosti potrebnu dokumentaciju u postupku lišenja poslovne sposobnosti te razmatra istu </w:t>
      </w:r>
    </w:p>
    <w:p w14:paraId="14AEC222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utvrđuje i procjenjuje potrebu za pokretanjem  postupka lišenja poslovne sposobnosti </w:t>
      </w:r>
    </w:p>
    <w:p w14:paraId="0F5A3EC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prikuplja podatke o obiteljskim, stambenim i materijalnim prilikama štićenika i izrađuje socijalnu anamnezu     </w:t>
      </w:r>
    </w:p>
    <w:p w14:paraId="142773D9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4894029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izvješće i daje mišljenje sudu kojim se traži nadopuna ili novo vještačenje u tijeku postupka lišenja poslovne sposobnosti, ukoliko prijedlogom vještaka u nalazu i mišljenju, o obimu lišenja,  neće biti u potpunosti zaštićena prava i interesi osobe za koju je pokrenut postupak lišenja poslovne sposobnosti</w:t>
      </w:r>
    </w:p>
    <w:p w14:paraId="7134C5A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socijalnu anamnezu s prijedlogom i mišljenjem o izboru osobe koja će obnašati dužnost skrbnika </w:t>
      </w:r>
    </w:p>
    <w:p w14:paraId="10908818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 postupku stavljanja osobe pod skrbništvo i imenovanja skrbnika</w:t>
      </w:r>
    </w:p>
    <w:p w14:paraId="13C1B92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kontinuirani savjetodavni rad sa štićenikom u svrhu stvaranja uvjeta za očuvanje i razvoj osobnih   mogućnosti i odgovornog odnosa štićenika, skrbnika i članova obitelji</w:t>
      </w:r>
    </w:p>
    <w:p w14:paraId="09E86B4E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potražuje i razmatra  skrbnička izvješća</w:t>
      </w:r>
    </w:p>
    <w:p w14:paraId="34693EEB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poziva skrbnika da dostavi mišljenje od liječnika obiteljske medicine o stanju zdravlja osobe lišene poslovne sposobnosti, a s obzirom na razlog lišenja poslovne sposobnosti, ako skrbnik isto nije dostavio</w:t>
      </w:r>
    </w:p>
    <w:p w14:paraId="449F7DF6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preispituje potrebu skrbničke zaštite štićenika i o tome sastavlja izvješće, svake tri godine</w:t>
      </w:r>
    </w:p>
    <w:p w14:paraId="35B00FD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izrađuje izvješće i daje mišljenje o potrebi imenovanja posebnog skrbnika štićeniku i prethodnog odobrenja za raspolaganje imovinom štićenika </w:t>
      </w:r>
    </w:p>
    <w:p w14:paraId="3E5DBF1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ispituje osnovanost pritužbe i  poduzima zakonom određene mjere u slučaju pritužbe na rad skrbnika te inicira postupak razrješenja skrbnika</w:t>
      </w:r>
    </w:p>
    <w:p w14:paraId="2D79CB53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opisu i popisu imovine štićenika</w:t>
      </w:r>
    </w:p>
    <w:p w14:paraId="3479F86F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sudjeluje u provođenju Protokola o postupanju u slučajevima nasilja u obitelji te Protokola o seksualnom nasilju  </w:t>
      </w:r>
    </w:p>
    <w:p w14:paraId="463C8687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 potrebi sudjeluje na sudskim ročištima i raspravama</w:t>
      </w:r>
    </w:p>
    <w:p w14:paraId="1B01B878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poslove skrbnika sukladno Obiteljskom zakonu i redovno podnosi skrbnička izvješća</w:t>
      </w:r>
    </w:p>
    <w:p w14:paraId="2C0E9BC0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priprema spis za razgledavanje i umnožavanje spisa po zahtjevu stranke </w:t>
      </w:r>
    </w:p>
    <w:p w14:paraId="4779EB84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2B4D0DD5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propisanu evidenciju i dokumentaciju sukladno važećem podzakonskom aktu</w:t>
      </w:r>
    </w:p>
    <w:p w14:paraId="461866EA" w14:textId="77777777" w:rsidR="00586EC2" w:rsidRPr="00586EC2" w:rsidRDefault="00586EC2" w:rsidP="00925FDE">
      <w:pPr>
        <w:numPr>
          <w:ilvl w:val="0"/>
          <w:numId w:val="8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sukladno stručnoj spremi i pravilima struke.</w:t>
      </w:r>
    </w:p>
    <w:p w14:paraId="407C5AD9" w14:textId="77777777" w:rsidR="00586EC2" w:rsidRPr="00586EC2" w:rsidRDefault="00586EC2" w:rsidP="00166CE6">
      <w:p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B603A1" w14:textId="77777777" w:rsidR="00586EC2" w:rsidRPr="00586EC2" w:rsidRDefault="00586EC2" w:rsidP="00925FDE">
      <w:pPr>
        <w:numPr>
          <w:ilvl w:val="0"/>
          <w:numId w:val="16"/>
        </w:numPr>
        <w:spacing w:after="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Poslovi radnog mjesta stručnog radnika u sustavu socijalne zaštite 2 – PRAVNIK: </w:t>
      </w:r>
    </w:p>
    <w:p w14:paraId="4AB63EA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nacrte rješenja u postupcima priznavanja i prestanka prava na socijalne usluge smještaja i organiziranog stanovanja, naknade za osobne potrebe, osobne asistencije</w:t>
      </w:r>
    </w:p>
    <w:p w14:paraId="4C8EA6F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izdaje uputnice sukladno Zakonu o socijalnoj skrbi </w:t>
      </w:r>
    </w:p>
    <w:p w14:paraId="17A76BAE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lastRenderedPageBreak/>
        <w:t>savjetuje i upoznaje korisnike i obveznike uzdržavanja sa odredbama Obiteljskog zakona o obvezama uzdržavanja punoljetne djece prema roditeljima i bračnih drugova</w:t>
      </w:r>
    </w:p>
    <w:p w14:paraId="0CDABCE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sklapa nagodbu s obveznikom naknade štete odnosno obveznikom povrata isplaćenog iznosa</w:t>
      </w:r>
    </w:p>
    <w:p w14:paraId="3E8E3A8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 za pokretanje sudskog postupka lišenja poslovne sposobnosti</w:t>
      </w:r>
    </w:p>
    <w:p w14:paraId="7167CE2A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provodi postupak i donosi nacrt rješenja o imenovanju posebnog skrbnika pri pokretanju postupka za lišenje poslovne sposobnosti</w:t>
      </w:r>
    </w:p>
    <w:p w14:paraId="365D16E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nacrt rješenja za podmirenje troškova vještačenja i predujma za izlaske sudske komisije</w:t>
      </w:r>
    </w:p>
    <w:p w14:paraId="2C442FED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izvanparničnom postupku lišenja poslovne sposobnosti pred općinskim sudom</w:t>
      </w:r>
    </w:p>
    <w:p w14:paraId="4EEF5DAE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za stavljanje pod skrbništvo osoba lišenih poslovne sposobnosti i donosi nacrt rješenja o stavljanju osobe pod skrbništvo i imenovanju skrbnika</w:t>
      </w:r>
    </w:p>
    <w:p w14:paraId="4FE9BA18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za priznavanje prava na naknadu opravdanih troškova skrbnika</w:t>
      </w:r>
    </w:p>
    <w:p w14:paraId="54951B6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donosi nacrte rješenja za razrješenje i promjenu skrbnika, te vodi postupak primopredaje dužnosti u slučajevima promjene skrbnika</w:t>
      </w:r>
    </w:p>
    <w:p w14:paraId="77496C2C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predaje imovine štićenika na upravljanje skrbniku te u slučajevima prestanka skrbništva i traži podnošenje izvješće skrbnika</w:t>
      </w:r>
    </w:p>
    <w:p w14:paraId="56C7DCCD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donosi nacrt rješenja o prestanku skrbništva</w:t>
      </w:r>
    </w:p>
    <w:p w14:paraId="4C6E986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u razmatranju skrbničkog izvješća</w:t>
      </w:r>
    </w:p>
    <w:p w14:paraId="49D8E7B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izrađuje prijedlog za pokretanje postupka vraćanja i preispitivanja poslovne sposobnosti</w:t>
      </w:r>
    </w:p>
    <w:p w14:paraId="213EBBA4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vodi postupak i izrađuje nacrt rješenja davanja prethodnog odobrenja skrbniku </w:t>
      </w:r>
    </w:p>
    <w:p w14:paraId="7EB139B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ispituje osnovanost pritužbe i poduzima zakonom određene mjere u slučaju pritužbe na rad skrbnika</w:t>
      </w:r>
    </w:p>
    <w:p w14:paraId="7000626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radi imenovanja i razrješenja posebnog skrbnika</w:t>
      </w:r>
    </w:p>
    <w:p w14:paraId="59CC9895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postupak i izrađuje nacrt rješenja za odobravanje naknade opravdanih troškova posebnog skrbnika</w:t>
      </w:r>
    </w:p>
    <w:p w14:paraId="190673C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 xml:space="preserve">poduzima odgovarajuće mjere radi zaštite osobnih i imovinskih interesa štićenika stavljanjem zabilježbe o činjenici skrbništva na nekretnine </w:t>
      </w:r>
    </w:p>
    <w:p w14:paraId="279394F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pruža pravnu pomoć skrbnicima/posebnim skrbnicima u obavljanju njihove dužnosti</w:t>
      </w:r>
    </w:p>
    <w:p w14:paraId="63C6D079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pokreće postupak za naknadu štete koju je skrbnik skrivio štićeniku</w:t>
      </w:r>
    </w:p>
    <w:p w14:paraId="5D389EC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donosi odluke za popis i opis imovine štićenika i sudjeluje u povjerenstvu za popis i opis imovine</w:t>
      </w:r>
    </w:p>
    <w:p w14:paraId="602F220F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vrši obilazak štićenika kad to zahtijevaju okolnosti i sastavlja zapisnik o očevidu</w:t>
      </w:r>
    </w:p>
    <w:p w14:paraId="0B3A926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vodi propisane evidencije i dokumentacije o osobama pod skrbništvom i anticipiranim naredbama sukladno važećem podzakonskom aktu</w:t>
      </w:r>
    </w:p>
    <w:p w14:paraId="610E99E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izdaje uvjerenja o poslovnoj sposobnosti</w:t>
      </w:r>
    </w:p>
    <w:p w14:paraId="08325C9B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sudjeluje na sudskim ročištima i raspravama</w:t>
      </w:r>
    </w:p>
    <w:p w14:paraId="0F175032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surađuje s drugim tijelima po potrebi</w:t>
      </w:r>
    </w:p>
    <w:p w14:paraId="0C6C564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zahtjevima za razgledavanje i umnožavanje spisa</w:t>
      </w:r>
    </w:p>
    <w:p w14:paraId="33357EB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postupa po žalbama i izvanrednim pravnim lijekovima</w:t>
      </w:r>
    </w:p>
    <w:p w14:paraId="2649EA93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prati propise i stručnu literaturu te se trajno stručno usavršava</w:t>
      </w:r>
    </w:p>
    <w:p w14:paraId="7CB8CB90" w14:textId="77777777" w:rsidR="00586EC2" w:rsidRPr="00586EC2" w:rsidRDefault="00586EC2" w:rsidP="00925FDE">
      <w:pPr>
        <w:numPr>
          <w:ilvl w:val="0"/>
          <w:numId w:val="9"/>
        </w:numPr>
        <w:spacing w:after="0"/>
        <w:ind w:left="1701" w:hanging="28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86EC2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  sukladno stručnoj spremi i pravilima struke</w:t>
      </w:r>
    </w:p>
    <w:p w14:paraId="651B0940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EB95287" w14:textId="77777777" w:rsidR="009A37D3" w:rsidRPr="009A37D3" w:rsidRDefault="009A37D3" w:rsidP="009A37D3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ADMINISTRATIVNI I POMOĆNO-TEHNIČKI POSLOVI</w:t>
      </w:r>
    </w:p>
    <w:p w14:paraId="169FDF69" w14:textId="77777777" w:rsidR="009A37D3" w:rsidRPr="009A37D3" w:rsidRDefault="009A37D3" w:rsidP="009A37D3">
      <w:pPr>
        <w:spacing w:after="0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E4A74DF" w14:textId="77777777" w:rsidR="009A37D3" w:rsidRPr="009A37D3" w:rsidRDefault="009A37D3" w:rsidP="009A37D3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Poslovi radnog mjesta referenta :</w:t>
      </w:r>
    </w:p>
    <w:p w14:paraId="59724B8D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 xml:space="preserve">zaprima, otvara, razvrstava i raspoređuje pismena i evidentira ih u informacijskom sustavu uredskog poslovanja te dostavlja na uvid upravitelju područnog ureda </w:t>
      </w:r>
    </w:p>
    <w:p w14:paraId="10C95770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lastRenderedPageBreak/>
        <w:t>pismena i priloge primljene u fizičkom obliku pretvara u elektronički, ako je to tehnički moguće, te otvara i omot spisa</w:t>
      </w:r>
    </w:p>
    <w:p w14:paraId="172C16CB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 xml:space="preserve">raspoređuje pismena na predmete upravnog ili neupravnog postupka  prema organizaciji rada i nadležnosti stručnih radnika </w:t>
      </w:r>
    </w:p>
    <w:p w14:paraId="11731894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prati rokove čuvanja dokumentarnog gradiva, te pokreće i provodi postupak izlučivanja i uništavanja dokumentarnog gradiva kojemu su istekli rokovi čuvanja, te dostavlja popis gradiva nadležnom arhivu</w:t>
      </w:r>
    </w:p>
    <w:p w14:paraId="0782AD67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obavlja poslove otpreme</w:t>
      </w:r>
    </w:p>
    <w:p w14:paraId="3B42EE68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evidentira dostavnice i povratnice u informacijskom sustavu uredskog poslovanja</w:t>
      </w:r>
      <w:r w:rsidRPr="009A37D3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</w:t>
      </w:r>
    </w:p>
    <w:p w14:paraId="11C0E925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razvodi spise, kontrolira primljenu dokumentaciju u spisima danih za razvođenje</w:t>
      </w:r>
    </w:p>
    <w:p w14:paraId="30BCF05B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vodi evidenciju prisutnosti na radu</w:t>
      </w:r>
    </w:p>
    <w:p w14:paraId="5B5DAA93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vodi mjesečnu narudžbu uredskog materijala i sredstava za čišćenje</w:t>
      </w:r>
    </w:p>
    <w:p w14:paraId="3365A93D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 xml:space="preserve">čuva i rukuje pečatima i štambiljima  </w:t>
      </w:r>
    </w:p>
    <w:p w14:paraId="5E1A48D9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 xml:space="preserve">prati propise iz uredskog i arhivskog poslovanja </w:t>
      </w:r>
    </w:p>
    <w:p w14:paraId="316995CF" w14:textId="77777777" w:rsidR="009A37D3" w:rsidRPr="009A37D3" w:rsidRDefault="009A37D3" w:rsidP="009A37D3">
      <w:pPr>
        <w:numPr>
          <w:ilvl w:val="0"/>
          <w:numId w:val="9"/>
        </w:numPr>
        <w:shd w:val="clear" w:color="auto" w:fill="FFFFFF"/>
        <w:spacing w:after="48" w:line="240" w:lineRule="auto"/>
        <w:ind w:left="1701" w:hanging="283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i druge poslove po nalogu upravitelja Područnog ureda sukladno stručnoj spremi i pravilima struke.</w:t>
      </w:r>
    </w:p>
    <w:p w14:paraId="3AA4EC08" w14:textId="77777777" w:rsidR="009A37D3" w:rsidRPr="009A37D3" w:rsidRDefault="009A37D3" w:rsidP="009A37D3">
      <w:pPr>
        <w:shd w:val="clear" w:color="auto" w:fill="FFFFFF"/>
        <w:spacing w:after="48" w:line="240" w:lineRule="auto"/>
        <w:ind w:left="1701"/>
        <w:contextualSpacing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63FFD3D5" w14:textId="77777777" w:rsidR="009A37D3" w:rsidRPr="009A37D3" w:rsidRDefault="009A37D3" w:rsidP="009A37D3">
      <w:pPr>
        <w:numPr>
          <w:ilvl w:val="0"/>
          <w:numId w:val="3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Poslovi radnog mjesta pomoćnog radnika bez kvalifikacije  u sustavu s posebnim uvjetima rada:</w:t>
      </w:r>
    </w:p>
    <w:p w14:paraId="686E85EB" w14:textId="77777777" w:rsidR="009A37D3" w:rsidRPr="009A37D3" w:rsidRDefault="009A37D3" w:rsidP="009A37D3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svakodnevno čisti sve uredske prostorije, hodnik, čajnu kuhinju, stubišta, sanitarne prostorije</w:t>
      </w:r>
    </w:p>
    <w:p w14:paraId="731465A7" w14:textId="77777777" w:rsidR="009A37D3" w:rsidRPr="009A37D3" w:rsidRDefault="009A37D3" w:rsidP="009A37D3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pere prozore i vrata</w:t>
      </w:r>
    </w:p>
    <w:p w14:paraId="708CBD56" w14:textId="77777777" w:rsidR="009A37D3" w:rsidRPr="009A37D3" w:rsidRDefault="009A37D3" w:rsidP="009A37D3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nadzire inventar uredski prostorija i podnosi prijave o nestanku inventara i drugim nedostatcima</w:t>
      </w:r>
    </w:p>
    <w:p w14:paraId="62488E3E" w14:textId="77777777" w:rsidR="009A37D3" w:rsidRPr="009A37D3" w:rsidRDefault="009A37D3" w:rsidP="009A37D3">
      <w:pPr>
        <w:numPr>
          <w:ilvl w:val="0"/>
          <w:numId w:val="32"/>
        </w:numPr>
        <w:spacing w:after="0" w:line="276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dostavlja redovnu poštu</w:t>
      </w:r>
    </w:p>
    <w:p w14:paraId="1485C00F" w14:textId="77777777" w:rsidR="009A37D3" w:rsidRPr="009A37D3" w:rsidRDefault="009A37D3" w:rsidP="009A37D3">
      <w:pPr>
        <w:numPr>
          <w:ilvl w:val="0"/>
          <w:numId w:val="32"/>
        </w:numPr>
        <w:spacing w:after="0" w:line="254" w:lineRule="auto"/>
        <w:ind w:left="1701" w:hanging="28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9A37D3">
        <w:rPr>
          <w:rFonts w:ascii="Times New Roman" w:eastAsia="Calibri" w:hAnsi="Times New Roman" w:cs="Times New Roman"/>
          <w:kern w:val="0"/>
          <w14:ligatures w14:val="none"/>
        </w:rPr>
        <w:t>obavlja i druge poslove po nalogu upravitelja Područnog ureda.</w:t>
      </w:r>
    </w:p>
    <w:p w14:paraId="6A25C9A0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B4F895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B156D4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5CCFAB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97A5FE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CC7D711" w14:textId="77777777" w:rsidR="009A37D3" w:rsidRPr="009A37D3" w:rsidRDefault="009A37D3" w:rsidP="009A37D3">
      <w:pPr>
        <w:spacing w:after="0" w:line="254" w:lineRule="auto"/>
        <w:ind w:left="1701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3EDB7A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5B76C17E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75E9E75F" w14:textId="77777777" w:rsidR="00586EC2" w:rsidRPr="00586EC2" w:rsidRDefault="00586EC2" w:rsidP="00586EC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31BC8D2E" w14:textId="77777777" w:rsidR="000166F2" w:rsidRDefault="000166F2"/>
    <w:sectPr w:rsidR="000166F2" w:rsidSect="00166C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F5746"/>
    <w:multiLevelType w:val="hybridMultilevel"/>
    <w:tmpl w:val="CE7AAE42"/>
    <w:lvl w:ilvl="0" w:tplc="47C6DD8C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9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654A6"/>
    <w:multiLevelType w:val="hybridMultilevel"/>
    <w:tmpl w:val="89D64C0E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3354E"/>
    <w:multiLevelType w:val="hybridMultilevel"/>
    <w:tmpl w:val="D7A0C4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52BC"/>
    <w:multiLevelType w:val="multilevel"/>
    <w:tmpl w:val="FFB0BD4A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502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FF4D44"/>
    <w:multiLevelType w:val="hybridMultilevel"/>
    <w:tmpl w:val="98F47714"/>
    <w:lvl w:ilvl="0" w:tplc="4FC479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23128C"/>
    <w:multiLevelType w:val="hybridMultilevel"/>
    <w:tmpl w:val="6DDE34B0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424FA"/>
    <w:multiLevelType w:val="hybridMultilevel"/>
    <w:tmpl w:val="F2A40C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97571"/>
    <w:multiLevelType w:val="hybridMultilevel"/>
    <w:tmpl w:val="9342C33C"/>
    <w:lvl w:ilvl="0" w:tplc="17C8C58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30B6"/>
    <w:multiLevelType w:val="hybridMultilevel"/>
    <w:tmpl w:val="E2FC67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8120F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26" w15:restartNumberingAfterBreak="0">
    <w:nsid w:val="54A21123"/>
    <w:multiLevelType w:val="hybridMultilevel"/>
    <w:tmpl w:val="5E0A3448"/>
    <w:lvl w:ilvl="0" w:tplc="1E9E1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142CD"/>
    <w:multiLevelType w:val="hybridMultilevel"/>
    <w:tmpl w:val="E4D2FB80"/>
    <w:lvl w:ilvl="0" w:tplc="1FE03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C49CB"/>
    <w:multiLevelType w:val="hybridMultilevel"/>
    <w:tmpl w:val="4BF41D42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6CE34B1"/>
    <w:multiLevelType w:val="hybridMultilevel"/>
    <w:tmpl w:val="3876661C"/>
    <w:lvl w:ilvl="0" w:tplc="B6E8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CE5624"/>
    <w:multiLevelType w:val="hybridMultilevel"/>
    <w:tmpl w:val="DF38020E"/>
    <w:lvl w:ilvl="0" w:tplc="16B80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09512">
    <w:abstractNumId w:val="28"/>
  </w:num>
  <w:num w:numId="2" w16cid:durableId="996154873">
    <w:abstractNumId w:val="24"/>
  </w:num>
  <w:num w:numId="3" w16cid:durableId="1271543714">
    <w:abstractNumId w:val="14"/>
  </w:num>
  <w:num w:numId="4" w16cid:durableId="422340155">
    <w:abstractNumId w:val="31"/>
  </w:num>
  <w:num w:numId="5" w16cid:durableId="2092923142">
    <w:abstractNumId w:val="17"/>
  </w:num>
  <w:num w:numId="6" w16cid:durableId="1659646140">
    <w:abstractNumId w:val="9"/>
  </w:num>
  <w:num w:numId="7" w16cid:durableId="408311097">
    <w:abstractNumId w:val="10"/>
  </w:num>
  <w:num w:numId="8" w16cid:durableId="67046297">
    <w:abstractNumId w:val="30"/>
  </w:num>
  <w:num w:numId="9" w16cid:durableId="634725377">
    <w:abstractNumId w:val="1"/>
  </w:num>
  <w:num w:numId="10" w16cid:durableId="699671153">
    <w:abstractNumId w:val="8"/>
  </w:num>
  <w:num w:numId="11" w16cid:durableId="729882647">
    <w:abstractNumId w:val="19"/>
  </w:num>
  <w:num w:numId="12" w16cid:durableId="483934719">
    <w:abstractNumId w:val="2"/>
  </w:num>
  <w:num w:numId="13" w16cid:durableId="2137874151">
    <w:abstractNumId w:val="29"/>
  </w:num>
  <w:num w:numId="14" w16cid:durableId="1106075876">
    <w:abstractNumId w:val="26"/>
  </w:num>
  <w:num w:numId="15" w16cid:durableId="2036270632">
    <w:abstractNumId w:val="0"/>
  </w:num>
  <w:num w:numId="16" w16cid:durableId="414477137">
    <w:abstractNumId w:val="18"/>
  </w:num>
  <w:num w:numId="17" w16cid:durableId="1839225675">
    <w:abstractNumId w:val="6"/>
  </w:num>
  <w:num w:numId="18" w16cid:durableId="1249844296">
    <w:abstractNumId w:val="5"/>
  </w:num>
  <w:num w:numId="19" w16cid:durableId="63842123">
    <w:abstractNumId w:val="15"/>
  </w:num>
  <w:num w:numId="20" w16cid:durableId="1314212732">
    <w:abstractNumId w:val="20"/>
  </w:num>
  <w:num w:numId="21" w16cid:durableId="1810123316">
    <w:abstractNumId w:val="32"/>
  </w:num>
  <w:num w:numId="22" w16cid:durableId="611784369">
    <w:abstractNumId w:val="11"/>
  </w:num>
  <w:num w:numId="23" w16cid:durableId="807668984">
    <w:abstractNumId w:val="3"/>
  </w:num>
  <w:num w:numId="24" w16cid:durableId="1264605276">
    <w:abstractNumId w:val="7"/>
  </w:num>
  <w:num w:numId="25" w16cid:durableId="1120107045">
    <w:abstractNumId w:val="21"/>
  </w:num>
  <w:num w:numId="26" w16cid:durableId="4216209">
    <w:abstractNumId w:val="12"/>
  </w:num>
  <w:num w:numId="27" w16cid:durableId="1443692575">
    <w:abstractNumId w:val="4"/>
  </w:num>
  <w:num w:numId="28" w16cid:durableId="1557399694">
    <w:abstractNumId w:val="25"/>
  </w:num>
  <w:num w:numId="29" w16cid:durableId="338001137">
    <w:abstractNumId w:val="23"/>
  </w:num>
  <w:num w:numId="30" w16cid:durableId="1800218775">
    <w:abstractNumId w:val="22"/>
  </w:num>
  <w:num w:numId="31" w16cid:durableId="226958571">
    <w:abstractNumId w:val="13"/>
  </w:num>
  <w:num w:numId="32" w16cid:durableId="263193064">
    <w:abstractNumId w:val="16"/>
  </w:num>
  <w:num w:numId="33" w16cid:durableId="1033337454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C2"/>
    <w:rsid w:val="000166F2"/>
    <w:rsid w:val="00166CE6"/>
    <w:rsid w:val="00201FFF"/>
    <w:rsid w:val="004C2DAB"/>
    <w:rsid w:val="004F62C4"/>
    <w:rsid w:val="00586EC2"/>
    <w:rsid w:val="007901C5"/>
    <w:rsid w:val="00830335"/>
    <w:rsid w:val="00925FDE"/>
    <w:rsid w:val="009A37D3"/>
    <w:rsid w:val="00D47308"/>
    <w:rsid w:val="00DB3DD7"/>
    <w:rsid w:val="00DE06B3"/>
    <w:rsid w:val="00E37B9A"/>
    <w:rsid w:val="00F6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12DC"/>
  <w15:chartTrackingRefBased/>
  <w15:docId w15:val="{E94B140C-40FA-44B8-9879-E0DB10CF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8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6E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6E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6E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6E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6E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6E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8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8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6E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6E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6E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6E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6EC2"/>
    <w:rPr>
      <w:b/>
      <w:bCs/>
      <w:smallCaps/>
      <w:color w:val="0F4761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586EC2"/>
  </w:style>
  <w:style w:type="paragraph" w:customStyle="1" w:styleId="msonormal0">
    <w:name w:val="msonormal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omentara">
    <w:name w:val="annotation text"/>
    <w:basedOn w:val="Normal"/>
    <w:link w:val="TekstkomentaraChar"/>
    <w:uiPriority w:val="99"/>
    <w:unhideWhenUsed/>
    <w:rsid w:val="00586EC2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6EC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586E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586EC2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86EC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rsid w:val="00586EC2"/>
    <w:rPr>
      <w:rFonts w:ascii="Calibri" w:eastAsia="Calibri" w:hAnsi="Calibri" w:cs="Times New Roman"/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586EC2"/>
    <w:rPr>
      <w:sz w:val="16"/>
      <w:szCs w:val="16"/>
    </w:rPr>
  </w:style>
  <w:style w:type="table" w:styleId="Reetkatablice">
    <w:name w:val="Table Grid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">
    <w:name w:val="Rešetka tablice62"/>
    <w:basedOn w:val="Obinatablica"/>
    <w:uiPriority w:val="39"/>
    <w:rsid w:val="00586E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metkomentara1">
    <w:name w:val="Predmet komentara1"/>
    <w:basedOn w:val="Tekstkomentara"/>
    <w:next w:val="Tekstkomentara"/>
    <w:uiPriority w:val="99"/>
    <w:semiHidden/>
    <w:unhideWhenUsed/>
    <w:rsid w:val="00586EC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6EC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customStyle="1" w:styleId="Reetkatablice2">
    <w:name w:val="Rešetka tablice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86EC2"/>
    <w:pPr>
      <w:spacing w:after="0" w:line="240" w:lineRule="auto"/>
    </w:pPr>
    <w:rPr>
      <w:kern w:val="0"/>
      <w14:ligatures w14:val="none"/>
    </w:rPr>
  </w:style>
  <w:style w:type="paragraph" w:customStyle="1" w:styleId="t-9-8">
    <w:name w:val="t-9-8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1">
    <w:name w:val="Rešetka tablice1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EC2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EC2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Reetkatablice16">
    <w:name w:val="Rešetka tablice1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1">
    <w:name w:val="Rešetka tablice5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">
    <w:name w:val="Rešetka tablice11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2648">
    <w:name w:val="box_472648"/>
    <w:basedOn w:val="Normal"/>
    <w:rsid w:val="00586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Reetkatablice14">
    <w:name w:val="Rešetka tablice1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21">
    <w:name w:val="Rešetka tablice6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86EC2"/>
    <w:rPr>
      <w:color w:val="0563C1"/>
      <w:u w:val="single"/>
    </w:rPr>
  </w:style>
  <w:style w:type="table" w:customStyle="1" w:styleId="Reetkatablice23">
    <w:name w:val="Rešetka tablice2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113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">
    <w:name w:val="Rešetka tablice114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">
    <w:name w:val="Rešetka tablice115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7">
    <w:name w:val="Rešetka tablice117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8">
    <w:name w:val="Rešetka tablice118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9">
    <w:name w:val="Rešetka tablice119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0">
    <w:name w:val="Rešetka tablice120"/>
    <w:basedOn w:val="Obinatablica"/>
    <w:next w:val="Reetkatablice"/>
    <w:uiPriority w:val="39"/>
    <w:rsid w:val="00586E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renutnipopis1">
    <w:name w:val="Trenutni popis1"/>
    <w:uiPriority w:val="99"/>
    <w:rsid w:val="00586EC2"/>
    <w:pPr>
      <w:numPr>
        <w:numId w:val="19"/>
      </w:numPr>
    </w:pPr>
  </w:style>
  <w:style w:type="character" w:customStyle="1" w:styleId="cf01">
    <w:name w:val="cf01"/>
    <w:basedOn w:val="Zadanifontodlomka"/>
    <w:rsid w:val="00586EC2"/>
    <w:rPr>
      <w:rFonts w:ascii="Segoe UI" w:hAnsi="Segoe UI" w:cs="Segoe UI" w:hint="default"/>
      <w:sz w:val="18"/>
      <w:szCs w:val="18"/>
    </w:rPr>
  </w:style>
  <w:style w:type="table" w:customStyle="1" w:styleId="Reetkatablice25">
    <w:name w:val="Rešetka tablice25"/>
    <w:basedOn w:val="Obinatablica"/>
    <w:next w:val="Reetkatablice"/>
    <w:uiPriority w:val="39"/>
    <w:rsid w:val="00586EC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6EC2"/>
    <w:rPr>
      <w:b/>
      <w:bCs/>
    </w:rPr>
  </w:style>
  <w:style w:type="character" w:customStyle="1" w:styleId="PredmetkomentaraChar1">
    <w:name w:val="Predmet komentara Char1"/>
    <w:basedOn w:val="TekstkomentaraChar"/>
    <w:uiPriority w:val="99"/>
    <w:semiHidden/>
    <w:rsid w:val="00586EC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6341</Words>
  <Characters>36145</Characters>
  <Application>Microsoft Office Word</Application>
  <DocSecurity>0</DocSecurity>
  <Lines>301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Zana Bekiri</dc:creator>
  <cp:keywords/>
  <dc:description/>
  <cp:lastModifiedBy>Zana Bekiri Cota</cp:lastModifiedBy>
  <cp:revision>2</cp:revision>
  <dcterms:created xsi:type="dcterms:W3CDTF">2025-09-25T09:18:00Z</dcterms:created>
  <dcterms:modified xsi:type="dcterms:W3CDTF">2025-09-25T09:18:00Z</dcterms:modified>
</cp:coreProperties>
</file>