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ABEB" w14:textId="487781CD" w:rsidR="00521090" w:rsidRPr="00061C20" w:rsidRDefault="00521090" w:rsidP="00061C20">
      <w:pPr>
        <w:shd w:val="clear" w:color="auto" w:fill="FFFFFF"/>
        <w:spacing w:after="48" w:line="240" w:lineRule="auto"/>
        <w:textAlignment w:val="baseline"/>
        <w:rPr>
          <w:lang w:eastAsia="hr-HR"/>
        </w:rPr>
      </w:pPr>
      <w:r w:rsidRP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Sukladno članku 33. stavak 2. </w:t>
      </w:r>
      <w:r w:rsidR="00823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Zakona o državn</w:t>
      </w:r>
      <w:r w:rsidR="008040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oj službi i javnim službama</w:t>
      </w:r>
      <w:r w:rsidR="00DF53F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hyperlink r:id="rId4" w:history="1">
        <w:r w:rsidR="00090BC7" w:rsidRPr="00317D2F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https://narodnenovine.nn.hr/search.aspx?upit=zakon+o+pla%c4%87ama&amp;naslovi=da&amp;sortiraj=1&amp;kategorija=1&amp;rpp=10&amp;qtype=3&amp;pretraga=da</w:t>
        </w:r>
      </w:hyperlink>
      <w:r w:rsidR="00090BC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propisano je da n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a državne službenike i namještenike 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, 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te službenike i namještenike u javnim službama koji se zaposle nakon stupanja na snagu Zakona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o državnoj službi i javnim službama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, a prije stupanja na snagu uredbi iz članka 14. stavaka 3. i 4. 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navedenog 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Zakona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primjenjivat će se dotadašnji propisi kojima su propisani nazivi radnih mjesta i plaće službenika i namještenika.</w:t>
      </w:r>
    </w:p>
    <w:p w14:paraId="76CB781E" w14:textId="2916B94E" w:rsidR="000A3D41" w:rsidRDefault="000A3D41" w:rsidP="000A3D41">
      <w:pPr>
        <w:pStyle w:val="StandardWeb"/>
        <w:spacing w:before="0" w:beforeAutospacing="0" w:after="135" w:afterAutospacing="0"/>
      </w:pPr>
      <w:r w:rsidRPr="00061C20">
        <w:rPr>
          <w:color w:val="231F20"/>
        </w:rPr>
        <w:t>Poslodavac na obračun plaće primjenjuje Zakon o plaćama u javnim službama</w:t>
      </w:r>
      <w:r w:rsidRPr="00FB418F">
        <w:rPr>
          <w:rFonts w:asciiTheme="minorHAnsi" w:hAnsiTheme="minorHAnsi" w:cstheme="minorBidi"/>
          <w:kern w:val="2"/>
          <w:sz w:val="22"/>
          <w:szCs w:val="22"/>
          <w14:ligatures w14:val="standardContextual"/>
        </w:rPr>
        <w:t>,</w:t>
      </w:r>
      <w:r w:rsidRPr="00FB418F">
        <w:rPr>
          <w:sz w:val="22"/>
        </w:rPr>
        <w:t xml:space="preserve"> </w:t>
      </w:r>
      <w:hyperlink r:id="rId5" w:history="1">
        <w:r w:rsidRPr="0054382C">
          <w:rPr>
            <w:rStyle w:val="Hiperveza"/>
          </w:rPr>
          <w:t>https://www.zakon.hr/z/541/Zakon-o-pla%C4%87ama-u-javnim-slu%C5%BEbama</w:t>
        </w:r>
      </w:hyperlink>
      <w:r w:rsidR="00433FE4">
        <w:t xml:space="preserve"> </w:t>
      </w:r>
    </w:p>
    <w:p w14:paraId="6471FE92" w14:textId="55C2BD5E" w:rsidR="000A3D41" w:rsidRPr="00FB418F" w:rsidRDefault="000A3D41" w:rsidP="00FB418F">
      <w:pPr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Plaću službenika i namještenika čini umnožak koeficijenta složenosti poslova radnog mjesta na koje je službenik i namještenik raspoređen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, propisan 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>Uredb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om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 xml:space="preserve"> o nazivima radnih mjesta i koeficijentima složenosti poslova u javnim službama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</w:t>
      </w:r>
      <w:hyperlink r:id="rId6" w:history="1">
        <w:r w:rsidR="006F47D2" w:rsidRPr="0054382C"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https://narodne-novine.nn.hr/clanci/sluzbeni/2023_03_26_415.html</w:t>
        </w:r>
      </w:hyperlink>
      <w:r w:rsidR="006F47D2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 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i osnovice za izračun plaće, uvećan za 0,5% za svaku navršenu godinu radnog staža</w:t>
      </w:r>
      <w:r w:rsidR="005E6F6F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</w:t>
      </w:r>
      <w:r w:rsidR="005E6F6F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>uz postotak uvećanja plaće s osnova uvjeta rada propisan Kolektivnim ugovorom za djelatnost socijalne skrbi</w:t>
      </w:r>
      <w:r w:rsidR="00A672C1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 xml:space="preserve"> </w:t>
      </w:r>
      <w:hyperlink r:id="rId7" w:history="1">
        <w:r w:rsidR="00011A57" w:rsidRPr="0054382C">
          <w:rPr>
            <w:rStyle w:val="Hiperveza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https://narodne-novine.nn.hr/clanci/sluzbeni/2018_07_61_1282.html</w:t>
        </w:r>
      </w:hyperlink>
      <w:r w:rsidR="00011A57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 xml:space="preserve"> . </w:t>
      </w:r>
    </w:p>
    <w:p w14:paraId="28B60F29" w14:textId="77777777" w:rsidR="000A3D41" w:rsidRPr="00FB418F" w:rsidRDefault="000A3D41" w:rsidP="000A3D41">
      <w:pPr>
        <w:pStyle w:val="StandardWeb"/>
        <w:spacing w:before="0" w:beforeAutospacing="0" w:after="135" w:afterAutospacing="0"/>
        <w:rPr>
          <w:rStyle w:val="Hiperveza"/>
          <w:color w:val="auto"/>
          <w:u w:val="none"/>
        </w:rPr>
      </w:pPr>
      <w:r w:rsidRPr="00FB418F">
        <w:rPr>
          <w:rStyle w:val="Hiperveza"/>
          <w:color w:val="auto"/>
          <w:u w:val="none"/>
        </w:rPr>
        <w:t>Polazište za utvrđivanje osnovice za izračun plaće su prijedlog proračuna za sljedeću godinu, sporazum o politici plaća i prosječna mjesečna isplaćena bruto plaća zaposlenih u Republici Hrvatskoj u prethodnoj godini, koju utvrđuje Državni zavod za statistiku i objavljuje u »Narodnim novinama«.</w:t>
      </w:r>
    </w:p>
    <w:p w14:paraId="7436A046" w14:textId="307C2CBC" w:rsidR="00A52E9F" w:rsidRDefault="00A52E9F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Člankom 1. Dodatka I</w:t>
      </w:r>
      <w:r w:rsidR="00FD77E4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II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. Temeljnog kolektivnog ugovora za službenike i namještenike u javnim službama </w:t>
      </w:r>
      <w:hyperlink r:id="rId8" w:history="1">
        <w:r w:rsidR="001A7A57" w:rsidRPr="00C37146"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https://narodne-novine.nn.hr/clanci/sluzbeni/2023_10_128_1780.html</w:t>
        </w:r>
      </w:hyperlink>
      <w:r w:rsidR="001A7A57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propisan</w:t>
      </w:r>
      <w:r w:rsidR="00B3452B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a 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je  osnovica za izračun plaće</w:t>
      </w:r>
      <w:r w:rsidR="00F7074C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koja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iznosi </w:t>
      </w:r>
      <w:r w:rsidR="00D95771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9</w:t>
      </w:r>
      <w:r w:rsidR="00346AD3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47,18</w:t>
      </w:r>
      <w:r w:rsidR="00D95771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eura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bruto.</w:t>
      </w:r>
    </w:p>
    <w:p w14:paraId="657B16DA" w14:textId="77777777" w:rsidR="00213993" w:rsidRDefault="00213993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381D098E" w14:textId="77777777" w:rsidR="00213993" w:rsidRDefault="00213993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3DBA6B2F" w14:textId="77777777" w:rsidR="00213993" w:rsidRDefault="00213993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54E9F2B1" w14:textId="77777777" w:rsidR="00BD5A3F" w:rsidRDefault="00BD5A3F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460F69AD" w14:textId="77777777" w:rsidR="00BD5A3F" w:rsidRPr="00FB418F" w:rsidRDefault="00BD5A3F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251EA5F2" w14:textId="77777777" w:rsidR="00FA3C3C" w:rsidRPr="00FB418F" w:rsidRDefault="00FA3C3C">
      <w:pPr>
        <w:rPr>
          <w:rStyle w:val="Hiperveza"/>
          <w:rFonts w:ascii="Times New Roman" w:eastAsia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3301172A" w14:textId="77777777" w:rsidR="003B0297" w:rsidRDefault="003B0297"/>
    <w:p w14:paraId="68BFFC94" w14:textId="77777777" w:rsidR="003B0297" w:rsidRPr="00405243" w:rsidRDefault="003B0297" w:rsidP="00405243">
      <w:pPr>
        <w:shd w:val="clear" w:color="auto" w:fill="FFFFFF"/>
        <w:spacing w:after="48"/>
        <w:jc w:val="both"/>
        <w:textAlignment w:val="baseline"/>
        <w:rPr>
          <w:rFonts w:ascii="Times New Roman" w:hAnsi="Times New Roman"/>
          <w:color w:val="000000" w:themeColor="text1"/>
        </w:rPr>
      </w:pPr>
    </w:p>
    <w:sectPr w:rsidR="003B0297" w:rsidRPr="0040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1"/>
    <w:rsid w:val="00011A57"/>
    <w:rsid w:val="00015BBF"/>
    <w:rsid w:val="00061C20"/>
    <w:rsid w:val="00090BC7"/>
    <w:rsid w:val="0009471A"/>
    <w:rsid w:val="000A3D41"/>
    <w:rsid w:val="001A7A57"/>
    <w:rsid w:val="00213993"/>
    <w:rsid w:val="00346AD3"/>
    <w:rsid w:val="00364B11"/>
    <w:rsid w:val="003B0297"/>
    <w:rsid w:val="00405243"/>
    <w:rsid w:val="00433FE4"/>
    <w:rsid w:val="00521090"/>
    <w:rsid w:val="005E6F6F"/>
    <w:rsid w:val="006D17B6"/>
    <w:rsid w:val="006F47D2"/>
    <w:rsid w:val="0080407D"/>
    <w:rsid w:val="00823801"/>
    <w:rsid w:val="00A52E9F"/>
    <w:rsid w:val="00A672C1"/>
    <w:rsid w:val="00A756C9"/>
    <w:rsid w:val="00AE566E"/>
    <w:rsid w:val="00B3452B"/>
    <w:rsid w:val="00BD14F9"/>
    <w:rsid w:val="00BD5A3F"/>
    <w:rsid w:val="00BF156D"/>
    <w:rsid w:val="00D95771"/>
    <w:rsid w:val="00D960B0"/>
    <w:rsid w:val="00DF53F3"/>
    <w:rsid w:val="00E44D74"/>
    <w:rsid w:val="00E71CFA"/>
    <w:rsid w:val="00E7412B"/>
    <w:rsid w:val="00F656D5"/>
    <w:rsid w:val="00F7074C"/>
    <w:rsid w:val="00FA3C3C"/>
    <w:rsid w:val="00FB418F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363"/>
  <w15:chartTrackingRefBased/>
  <w15:docId w15:val="{350C4DF7-827E-46E2-95E5-DE5324E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0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029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0A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3_10_128_178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7_61_12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3_03_26_415.html" TargetMode="External"/><Relationship Id="rId5" Type="http://schemas.openxmlformats.org/officeDocument/2006/relationships/hyperlink" Target="https://www.zakon.hr/z/541/Zakon-o-pla%C4%87ama-u-javnim-slu%C5%BEbam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rodnenovine.nn.hr/search.aspx?upit=zakon+o+pla%c4%87ama&amp;naslovi=da&amp;sortiraj=1&amp;kategorija=1&amp;rpp=10&amp;qtype=3&amp;pretraga=d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Marija Bilic</cp:lastModifiedBy>
  <cp:revision>37</cp:revision>
  <dcterms:created xsi:type="dcterms:W3CDTF">2023-08-31T06:08:00Z</dcterms:created>
  <dcterms:modified xsi:type="dcterms:W3CDTF">2024-01-09T09:06:00Z</dcterms:modified>
</cp:coreProperties>
</file>